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23F" w:rsidRDefault="00092ACB">
      <w:pPr>
        <w:spacing w:before="79"/>
        <w:ind w:left="2111" w:right="203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Содержание</w:t>
      </w:r>
    </w:p>
    <w:p w:rsidR="0076023F" w:rsidRDefault="0076023F">
      <w:pPr>
        <w:pStyle w:val="a3"/>
        <w:rPr>
          <w:rFonts w:ascii="Arial"/>
          <w:b/>
          <w:sz w:val="30"/>
        </w:rPr>
      </w:pPr>
    </w:p>
    <w:p w:rsidR="0076023F" w:rsidRDefault="0076023F">
      <w:pPr>
        <w:pStyle w:val="a3"/>
        <w:rPr>
          <w:rFonts w:ascii="Arial"/>
          <w:b/>
          <w:sz w:val="30"/>
        </w:rPr>
      </w:pPr>
    </w:p>
    <w:p w:rsidR="0076023F" w:rsidRDefault="0076023F">
      <w:pPr>
        <w:pStyle w:val="a3"/>
        <w:spacing w:before="5"/>
        <w:rPr>
          <w:rFonts w:ascii="Arial"/>
          <w:b/>
          <w:sz w:val="31"/>
        </w:rPr>
      </w:pPr>
    </w:p>
    <w:sdt>
      <w:sdtPr>
        <w:rPr>
          <w:sz w:val="22"/>
          <w:szCs w:val="22"/>
        </w:rPr>
        <w:id w:val="188479376"/>
        <w:docPartObj>
          <w:docPartGallery w:val="Table of Contents"/>
          <w:docPartUnique/>
        </w:docPartObj>
      </w:sdtPr>
      <w:sdtContent>
        <w:p w:rsidR="0076023F" w:rsidRDefault="0076023F">
          <w:pPr>
            <w:pStyle w:val="TOC1"/>
            <w:tabs>
              <w:tab w:val="right" w:pos="10094"/>
            </w:tabs>
            <w:spacing w:before="0"/>
          </w:pPr>
          <w:r w:rsidRPr="0076023F">
            <w:fldChar w:fldCharType="begin"/>
          </w:r>
          <w:r w:rsidR="00092ACB">
            <w:instrText xml:space="preserve">TOC \o "1-1" \h \z \u </w:instrText>
          </w:r>
          <w:r w:rsidRPr="0076023F">
            <w:fldChar w:fldCharType="separate"/>
          </w:r>
          <w:hyperlink w:anchor="_TOC_250006" w:history="1">
            <w:r w:rsidR="00092ACB">
              <w:t>Меры</w:t>
            </w:r>
            <w:r w:rsidR="00092ACB">
              <w:rPr>
                <w:spacing w:val="-8"/>
              </w:rPr>
              <w:t xml:space="preserve"> </w:t>
            </w:r>
            <w:r w:rsidR="00092ACB">
              <w:t>предосторожности</w:t>
            </w:r>
            <w:r w:rsidR="00092ACB">
              <w:rPr>
                <w:rFonts w:ascii="Times New Roman" w:hAnsi="Times New Roman"/>
              </w:rPr>
              <w:tab/>
            </w:r>
            <w:r w:rsidR="00092ACB">
              <w:t>2</w:t>
            </w:r>
          </w:hyperlink>
        </w:p>
        <w:p w:rsidR="0076023F" w:rsidRDefault="0076023F">
          <w:pPr>
            <w:pStyle w:val="TOC1"/>
            <w:tabs>
              <w:tab w:val="right" w:pos="10094"/>
            </w:tabs>
          </w:pPr>
          <w:hyperlink w:anchor="_TOC_250005" w:history="1">
            <w:r w:rsidR="00092ACB">
              <w:t>Характеристики</w:t>
            </w:r>
            <w:r w:rsidR="00092ACB">
              <w:rPr>
                <w:rFonts w:ascii="Times New Roman" w:hAnsi="Times New Roman"/>
              </w:rPr>
              <w:tab/>
            </w:r>
            <w:r w:rsidR="00092ACB">
              <w:t>3</w:t>
            </w:r>
          </w:hyperlink>
        </w:p>
        <w:p w:rsidR="0076023F" w:rsidRDefault="0076023F">
          <w:pPr>
            <w:pStyle w:val="TOC1"/>
            <w:tabs>
              <w:tab w:val="right" w:pos="10094"/>
            </w:tabs>
            <w:spacing w:before="123"/>
          </w:pPr>
          <w:hyperlink w:anchor="_TOC_250004" w:history="1">
            <w:r w:rsidR="00092ACB">
              <w:t>Панель</w:t>
            </w:r>
            <w:r w:rsidR="00092ACB">
              <w:rPr>
                <w:spacing w:val="-9"/>
              </w:rPr>
              <w:t xml:space="preserve"> </w:t>
            </w:r>
            <w:r w:rsidR="00092ACB">
              <w:t>управления</w:t>
            </w:r>
            <w:r w:rsidR="00092ACB">
              <w:rPr>
                <w:rFonts w:ascii="Times New Roman" w:hAnsi="Times New Roman"/>
              </w:rPr>
              <w:tab/>
            </w:r>
            <w:r w:rsidR="00092ACB">
              <w:t>3</w:t>
            </w:r>
          </w:hyperlink>
        </w:p>
        <w:p w:rsidR="0076023F" w:rsidRDefault="0076023F">
          <w:pPr>
            <w:pStyle w:val="TOC1"/>
            <w:tabs>
              <w:tab w:val="right" w:pos="10094"/>
            </w:tabs>
          </w:pPr>
          <w:hyperlink w:anchor="_TOC_250003" w:history="1">
            <w:r w:rsidR="00092ACB">
              <w:t>Подготовка</w:t>
            </w:r>
            <w:r w:rsidR="00092ACB">
              <w:rPr>
                <w:spacing w:val="-8"/>
              </w:rPr>
              <w:t xml:space="preserve"> </w:t>
            </w:r>
            <w:r w:rsidR="00092ACB">
              <w:t>перед</w:t>
            </w:r>
            <w:r w:rsidR="00092ACB">
              <w:rPr>
                <w:spacing w:val="-7"/>
              </w:rPr>
              <w:t xml:space="preserve"> </w:t>
            </w:r>
            <w:r w:rsidR="00092ACB">
              <w:t>проверкой</w:t>
            </w:r>
            <w:r w:rsidR="00092ACB">
              <w:rPr>
                <w:spacing w:val="-9"/>
              </w:rPr>
              <w:t xml:space="preserve"> </w:t>
            </w:r>
            <w:r w:rsidR="00092ACB">
              <w:t>и</w:t>
            </w:r>
            <w:r w:rsidR="00092ACB">
              <w:rPr>
                <w:spacing w:val="-10"/>
              </w:rPr>
              <w:t xml:space="preserve"> </w:t>
            </w:r>
            <w:r w:rsidR="00092ACB">
              <w:t>очисткой</w:t>
            </w:r>
            <w:r w:rsidR="00092ACB">
              <w:rPr>
                <w:spacing w:val="-6"/>
              </w:rPr>
              <w:t xml:space="preserve"> </w:t>
            </w:r>
            <w:r w:rsidR="00092ACB">
              <w:t>форсунок</w:t>
            </w:r>
            <w:r w:rsidR="00092ACB">
              <w:rPr>
                <w:rFonts w:ascii="Times New Roman" w:hAnsi="Times New Roman"/>
              </w:rPr>
              <w:tab/>
            </w:r>
            <w:r w:rsidR="00092ACB">
              <w:t>6</w:t>
            </w:r>
          </w:hyperlink>
        </w:p>
        <w:p w:rsidR="0076023F" w:rsidRDefault="0076023F">
          <w:pPr>
            <w:pStyle w:val="TOC1"/>
            <w:tabs>
              <w:tab w:val="right" w:pos="10094"/>
            </w:tabs>
            <w:spacing w:before="123"/>
          </w:pPr>
          <w:hyperlink w:anchor="_TOC_250002" w:history="1">
            <w:r w:rsidR="00092ACB">
              <w:t>Порядок</w:t>
            </w:r>
            <w:r w:rsidR="00092ACB">
              <w:rPr>
                <w:spacing w:val="-8"/>
              </w:rPr>
              <w:t xml:space="preserve"> </w:t>
            </w:r>
            <w:r w:rsidR="00092ACB">
              <w:t>выполнения</w:t>
            </w:r>
            <w:r w:rsidR="00092ACB">
              <w:rPr>
                <w:spacing w:val="-11"/>
              </w:rPr>
              <w:t xml:space="preserve"> </w:t>
            </w:r>
            <w:r w:rsidR="00092ACB">
              <w:t>работы</w:t>
            </w:r>
            <w:r w:rsidR="00092ACB">
              <w:rPr>
                <w:rFonts w:ascii="Times New Roman" w:hAnsi="Times New Roman"/>
              </w:rPr>
              <w:tab/>
            </w:r>
            <w:r w:rsidR="00092ACB">
              <w:t>7</w:t>
            </w:r>
          </w:hyperlink>
        </w:p>
        <w:p w:rsidR="0076023F" w:rsidRDefault="0076023F">
          <w:pPr>
            <w:pStyle w:val="TOC1"/>
            <w:tabs>
              <w:tab w:val="right" w:pos="10230"/>
            </w:tabs>
            <w:spacing w:before="125"/>
          </w:pPr>
          <w:hyperlink w:anchor="_TOC_250001" w:history="1">
            <w:r w:rsidR="00092ACB">
              <w:rPr>
                <w:w w:val="105"/>
              </w:rPr>
              <w:t>Список</w:t>
            </w:r>
            <w:r w:rsidR="00092ACB">
              <w:rPr>
                <w:spacing w:val="-13"/>
                <w:w w:val="105"/>
              </w:rPr>
              <w:t xml:space="preserve"> </w:t>
            </w:r>
            <w:r w:rsidR="00092ACB">
              <w:rPr>
                <w:w w:val="105"/>
              </w:rPr>
              <w:t>деталей</w:t>
            </w:r>
            <w:r w:rsidR="00092ACB">
              <w:rPr>
                <w:rFonts w:ascii="Times New Roman" w:hAnsi="Times New Roman"/>
                <w:w w:val="105"/>
              </w:rPr>
              <w:tab/>
            </w:r>
            <w:r w:rsidR="00092ACB">
              <w:rPr>
                <w:w w:val="105"/>
              </w:rPr>
              <w:t>14</w:t>
            </w:r>
          </w:hyperlink>
        </w:p>
        <w:p w:rsidR="0076023F" w:rsidRDefault="0076023F">
          <w:pPr>
            <w:pStyle w:val="TOC1"/>
            <w:tabs>
              <w:tab w:val="right" w:pos="10230"/>
            </w:tabs>
            <w:spacing w:before="124"/>
          </w:pPr>
          <w:hyperlink w:anchor="_TOC_250000" w:history="1">
            <w:r w:rsidR="00092ACB">
              <w:t>Сертификат</w:t>
            </w:r>
            <w:r w:rsidR="00092ACB">
              <w:rPr>
                <w:rFonts w:ascii="Times New Roman" w:hAnsi="Times New Roman"/>
              </w:rPr>
              <w:tab/>
            </w:r>
            <w:r w:rsidR="00092ACB">
              <w:t>18</w:t>
            </w:r>
          </w:hyperlink>
        </w:p>
        <w:p w:rsidR="0076023F" w:rsidRDefault="0076023F">
          <w:r>
            <w:fldChar w:fldCharType="end"/>
          </w:r>
        </w:p>
      </w:sdtContent>
    </w:sdt>
    <w:p w:rsidR="0076023F" w:rsidRDefault="0076023F">
      <w:pPr>
        <w:sectPr w:rsidR="0076023F">
          <w:type w:val="continuous"/>
          <w:pgSz w:w="11930" w:h="16850"/>
          <w:pgMar w:top="1520" w:right="280" w:bottom="280" w:left="740" w:header="720" w:footer="720" w:gutter="0"/>
          <w:cols w:space="720"/>
        </w:sectPr>
      </w:pPr>
    </w:p>
    <w:p w:rsidR="0076023F" w:rsidRDefault="0076023F">
      <w:pPr>
        <w:pStyle w:val="a3"/>
        <w:spacing w:before="5" w:after="1"/>
        <w:rPr>
          <w:sz w:val="15"/>
        </w:rPr>
      </w:pPr>
    </w:p>
    <w:p w:rsidR="0076023F" w:rsidRDefault="00092ACB">
      <w:pPr>
        <w:pStyle w:val="a3"/>
        <w:ind w:left="45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92402" cy="92221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402" cy="9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3F" w:rsidRDefault="0076023F">
      <w:pPr>
        <w:pStyle w:val="a3"/>
        <w:rPr>
          <w:sz w:val="39"/>
        </w:rPr>
      </w:pPr>
    </w:p>
    <w:p w:rsidR="0076023F" w:rsidRDefault="00092ACB">
      <w:pPr>
        <w:pStyle w:val="Heading1"/>
        <w:spacing w:before="0"/>
        <w:ind w:left="681"/>
      </w:pPr>
      <w:bookmarkStart w:id="0" w:name="_TOC_250006"/>
      <w:r>
        <w:t>Меры</w:t>
      </w:r>
      <w:r>
        <w:rPr>
          <w:spacing w:val="-8"/>
        </w:rPr>
        <w:t xml:space="preserve"> </w:t>
      </w:r>
      <w:bookmarkEnd w:id="0"/>
      <w:r>
        <w:t>предосторожности</w:t>
      </w:r>
    </w:p>
    <w:p w:rsidR="0076023F" w:rsidRDefault="00092ACB">
      <w:pPr>
        <w:pStyle w:val="a3"/>
        <w:spacing w:before="122" w:line="264" w:lineRule="auto"/>
        <w:ind w:left="681" w:right="237"/>
      </w:pPr>
      <w:r>
        <w:t>Внимательно</w:t>
      </w:r>
      <w:r>
        <w:rPr>
          <w:spacing w:val="58"/>
        </w:rPr>
        <w:t xml:space="preserve"> </w:t>
      </w:r>
      <w:r>
        <w:t>ознакомьтесь</w:t>
      </w:r>
      <w:r>
        <w:rPr>
          <w:spacing w:val="61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руководством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эксплуатации</w:t>
      </w:r>
      <w:r>
        <w:rPr>
          <w:spacing w:val="56"/>
        </w:rPr>
        <w:t xml:space="preserve"> </w:t>
      </w:r>
      <w:r>
        <w:t>перед</w:t>
      </w:r>
      <w:r>
        <w:rPr>
          <w:spacing w:val="59"/>
        </w:rPr>
        <w:t xml:space="preserve"> </w:t>
      </w:r>
      <w:r>
        <w:t>началом</w:t>
      </w:r>
      <w:r>
        <w:rPr>
          <w:spacing w:val="58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t>установке.</w:t>
      </w:r>
    </w:p>
    <w:p w:rsidR="0076023F" w:rsidRDefault="00092ACB">
      <w:pPr>
        <w:pStyle w:val="a3"/>
        <w:spacing w:line="261" w:lineRule="auto"/>
        <w:ind w:left="681" w:right="1733"/>
      </w:pPr>
      <w:r>
        <w:t>Установка</w:t>
      </w:r>
      <w:r>
        <w:rPr>
          <w:spacing w:val="2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находиться не</w:t>
      </w:r>
      <w:r>
        <w:rPr>
          <w:spacing w:val="-1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чем в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метрах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источника</w:t>
      </w:r>
      <w:r>
        <w:rPr>
          <w:spacing w:val="2"/>
        </w:rPr>
        <w:t xml:space="preserve"> </w:t>
      </w:r>
      <w:r>
        <w:t>пламени.</w:t>
      </w:r>
      <w:r>
        <w:rPr>
          <w:spacing w:val="-63"/>
        </w:rPr>
        <w:t xml:space="preserve"> </w:t>
      </w:r>
      <w:proofErr w:type="gramStart"/>
      <w:r>
        <w:t>Оденьте</w:t>
      </w:r>
      <w:proofErr w:type="gramEnd"/>
      <w:r>
        <w:rPr>
          <w:spacing w:val="-7"/>
        </w:rPr>
        <w:t xml:space="preserve"> </w:t>
      </w:r>
      <w:r>
        <w:t>защитные</w:t>
      </w:r>
      <w:r>
        <w:rPr>
          <w:spacing w:val="-6"/>
        </w:rPr>
        <w:t xml:space="preserve"> </w:t>
      </w:r>
      <w:r>
        <w:t>очки</w:t>
      </w:r>
      <w:r>
        <w:rPr>
          <w:spacing w:val="-8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установке.</w:t>
      </w:r>
    </w:p>
    <w:p w:rsidR="0076023F" w:rsidRDefault="00092ACB">
      <w:pPr>
        <w:pStyle w:val="a3"/>
        <w:spacing w:before="1" w:line="264" w:lineRule="auto"/>
        <w:ind w:left="681"/>
      </w:pPr>
      <w:r>
        <w:t>Выполните</w:t>
      </w:r>
      <w:r>
        <w:rPr>
          <w:spacing w:val="3"/>
        </w:rPr>
        <w:t xml:space="preserve"> </w:t>
      </w:r>
      <w:r>
        <w:t>заземление</w:t>
      </w:r>
      <w:r>
        <w:rPr>
          <w:spacing w:val="64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запрещено  разбирать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ремонтировать</w:t>
      </w:r>
      <w:r>
        <w:rPr>
          <w:spacing w:val="3"/>
        </w:rPr>
        <w:t xml:space="preserve"> </w:t>
      </w:r>
      <w:r>
        <w:t>установку</w:t>
      </w:r>
      <w:r>
        <w:rPr>
          <w:spacing w:val="65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неквалифицированных</w:t>
      </w:r>
      <w:r>
        <w:rPr>
          <w:spacing w:val="-8"/>
        </w:rPr>
        <w:t xml:space="preserve"> </w:t>
      </w:r>
      <w:r>
        <w:t>специалистов.</w:t>
      </w:r>
    </w:p>
    <w:p w:rsidR="0076023F" w:rsidRDefault="00092ACB">
      <w:pPr>
        <w:pStyle w:val="a3"/>
        <w:spacing w:line="264" w:lineRule="auto"/>
        <w:ind w:left="681"/>
      </w:pPr>
      <w:r>
        <w:t>Чтобы</w:t>
      </w:r>
      <w:r>
        <w:rPr>
          <w:spacing w:val="18"/>
        </w:rPr>
        <w:t xml:space="preserve"> </w:t>
      </w:r>
      <w:r>
        <w:t>обеспечить</w:t>
      </w:r>
      <w:r>
        <w:rPr>
          <w:spacing w:val="18"/>
        </w:rPr>
        <w:t xml:space="preserve"> </w:t>
      </w:r>
      <w:r>
        <w:t>надежность</w:t>
      </w:r>
      <w:r>
        <w:rPr>
          <w:spacing w:val="19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установки</w:t>
      </w:r>
      <w:r>
        <w:rPr>
          <w:spacing w:val="17"/>
        </w:rPr>
        <w:t xml:space="preserve"> </w:t>
      </w:r>
      <w:r>
        <w:t>используйте</w:t>
      </w:r>
      <w:r>
        <w:rPr>
          <w:spacing w:val="19"/>
        </w:rPr>
        <w:t xml:space="preserve"> </w:t>
      </w:r>
      <w:r>
        <w:t>рекомендованную</w:t>
      </w:r>
      <w:r>
        <w:rPr>
          <w:spacing w:val="18"/>
        </w:rPr>
        <w:t xml:space="preserve"> </w:t>
      </w:r>
      <w:r>
        <w:t>испытательную</w:t>
      </w:r>
      <w:r>
        <w:rPr>
          <w:spacing w:val="1"/>
        </w:rPr>
        <w:t xml:space="preserve"> </w:t>
      </w:r>
      <w:r>
        <w:t>жидкость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очиститель.</w:t>
      </w:r>
    </w:p>
    <w:p w:rsidR="0076023F" w:rsidRDefault="0076023F">
      <w:pPr>
        <w:spacing w:line="264" w:lineRule="auto"/>
        <w:sectPr w:rsidR="0076023F">
          <w:footerReference w:type="default" r:id="rId8"/>
          <w:pgSz w:w="11930" w:h="16850"/>
          <w:pgMar w:top="1600" w:right="280" w:bottom="960" w:left="740" w:header="0" w:footer="771" w:gutter="0"/>
          <w:pgNumType w:start="2"/>
          <w:cols w:space="720"/>
        </w:sectPr>
      </w:pPr>
    </w:p>
    <w:p w:rsidR="0076023F" w:rsidRDefault="00092ACB">
      <w:pPr>
        <w:pStyle w:val="Heading1"/>
        <w:spacing w:before="75"/>
        <w:ind w:left="580"/>
      </w:pPr>
      <w:bookmarkStart w:id="1" w:name="_TOC_250005"/>
      <w:bookmarkEnd w:id="1"/>
      <w:r>
        <w:lastRenderedPageBreak/>
        <w:t>Характеристики</w:t>
      </w:r>
    </w:p>
    <w:p w:rsidR="0076023F" w:rsidRDefault="0076023F">
      <w:pPr>
        <w:pStyle w:val="a3"/>
        <w:spacing w:before="6"/>
        <w:rPr>
          <w:rFonts w:ascii="Arial"/>
          <w:b/>
          <w:sz w:val="33"/>
        </w:rPr>
      </w:pPr>
    </w:p>
    <w:p w:rsidR="0076023F" w:rsidRDefault="00092ACB">
      <w:pPr>
        <w:pStyle w:val="a3"/>
        <w:ind w:left="580"/>
      </w:pPr>
      <w:r>
        <w:t>Электропитание:</w:t>
      </w:r>
    </w:p>
    <w:p w:rsidR="0076023F" w:rsidRDefault="00092ACB">
      <w:pPr>
        <w:pStyle w:val="a3"/>
        <w:spacing w:before="124" w:line="377" w:lineRule="exact"/>
        <w:ind w:left="580"/>
      </w:pPr>
      <w:r>
        <w:rPr>
          <w:sz w:val="32"/>
        </w:rPr>
        <w:t>□</w:t>
      </w:r>
      <w:r>
        <w:t>220В</w:t>
      </w:r>
      <w:r>
        <w:rPr>
          <w:spacing w:val="-16"/>
        </w:rPr>
        <w:t xml:space="preserve"> </w:t>
      </w:r>
      <w:r>
        <w:t>(переменный</w:t>
      </w:r>
      <w:r>
        <w:rPr>
          <w:spacing w:val="-16"/>
        </w:rPr>
        <w:t xml:space="preserve"> </w:t>
      </w:r>
      <w:r>
        <w:t>ток)</w:t>
      </w:r>
      <w:r>
        <w:rPr>
          <w:spacing w:val="-15"/>
        </w:rPr>
        <w:t xml:space="preserve"> </w:t>
      </w:r>
      <w:r>
        <w:t>±10%</w:t>
      </w:r>
      <w:r>
        <w:rPr>
          <w:spacing w:val="-17"/>
        </w:rPr>
        <w:t xml:space="preserve"> </w:t>
      </w:r>
      <w:r>
        <w:t>50/60</w:t>
      </w:r>
      <w:r>
        <w:rPr>
          <w:spacing w:val="-15"/>
        </w:rPr>
        <w:t xml:space="preserve"> </w:t>
      </w:r>
      <w:r>
        <w:t>Гц</w:t>
      </w:r>
    </w:p>
    <w:p w:rsidR="0076023F" w:rsidRDefault="00092ACB">
      <w:pPr>
        <w:pStyle w:val="a3"/>
        <w:tabs>
          <w:tab w:val="left" w:pos="2810"/>
        </w:tabs>
        <w:spacing w:line="331" w:lineRule="auto"/>
        <w:ind w:left="580" w:right="6724"/>
      </w:pPr>
      <w:r>
        <w:rPr>
          <w:noProof/>
          <w:lang w:eastAsia="ru-RU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2120519</wp:posOffset>
            </wp:positionH>
            <wp:positionV relativeFrom="paragraph">
              <wp:posOffset>329791</wp:posOffset>
            </wp:positionV>
            <wp:extent cx="268224" cy="17983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□</w:t>
      </w:r>
      <w:r>
        <w:t>110В</w:t>
      </w:r>
      <w:r>
        <w:rPr>
          <w:spacing w:val="-16"/>
        </w:rPr>
        <w:t xml:space="preserve"> </w:t>
      </w:r>
      <w:r>
        <w:t>(переменный</w:t>
      </w:r>
      <w:r>
        <w:rPr>
          <w:spacing w:val="-16"/>
        </w:rPr>
        <w:t xml:space="preserve"> </w:t>
      </w:r>
      <w:r>
        <w:t>ток)</w:t>
      </w:r>
      <w:r>
        <w:rPr>
          <w:spacing w:val="-15"/>
        </w:rPr>
        <w:t xml:space="preserve"> </w:t>
      </w:r>
      <w:r>
        <w:t>±10%</w:t>
      </w:r>
      <w:r>
        <w:rPr>
          <w:spacing w:val="-16"/>
        </w:rPr>
        <w:t xml:space="preserve"> </w:t>
      </w:r>
      <w:r>
        <w:t>60Гц</w:t>
      </w:r>
      <w:r>
        <w:rPr>
          <w:spacing w:val="-63"/>
        </w:rPr>
        <w:t xml:space="preserve"> </w:t>
      </w:r>
      <w:r>
        <w:t>Выходная</w:t>
      </w:r>
      <w:r>
        <w:rPr>
          <w:spacing w:val="10"/>
        </w:rPr>
        <w:t xml:space="preserve"> </w:t>
      </w:r>
      <w:r>
        <w:t>мощность</w:t>
      </w:r>
      <w:r>
        <w:tab/>
        <w:t>250Вт</w:t>
      </w:r>
    </w:p>
    <w:p w:rsidR="0076023F" w:rsidRDefault="00092ACB">
      <w:pPr>
        <w:pStyle w:val="a3"/>
        <w:tabs>
          <w:tab w:val="left" w:pos="2123"/>
        </w:tabs>
        <w:spacing w:before="53" w:line="388" w:lineRule="auto"/>
        <w:ind w:left="580" w:right="6200"/>
      </w:pPr>
      <w:r>
        <w:rPr>
          <w:noProof/>
          <w:lang w:eastAsia="ru-RU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3007486</wp:posOffset>
            </wp:positionH>
            <wp:positionV relativeFrom="paragraph">
              <wp:posOffset>23813</wp:posOffset>
            </wp:positionV>
            <wp:extent cx="109727" cy="17983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1684273</wp:posOffset>
            </wp:positionH>
            <wp:positionV relativeFrom="paragraph">
              <wp:posOffset>284417</wp:posOffset>
            </wp:positionV>
            <wp:extent cx="268224" cy="179831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Мощность</w:t>
      </w:r>
      <w:r>
        <w:rPr>
          <w:spacing w:val="2"/>
        </w:rPr>
        <w:t xml:space="preserve"> </w:t>
      </w:r>
      <w:r>
        <w:t>ультразвуковой</w:t>
      </w:r>
      <w:r>
        <w:rPr>
          <w:spacing w:val="1"/>
        </w:rPr>
        <w:t xml:space="preserve"> </w:t>
      </w:r>
      <w:r>
        <w:t>очистки</w:t>
      </w:r>
      <w:r>
        <w:rPr>
          <w:spacing w:val="5"/>
        </w:rPr>
        <w:t xml:space="preserve"> </w:t>
      </w:r>
      <w:r>
        <w:t>100Вт</w:t>
      </w:r>
      <w:r>
        <w:rPr>
          <w:spacing w:val="-63"/>
        </w:rPr>
        <w:t xml:space="preserve"> </w:t>
      </w:r>
      <w:r>
        <w:t>Емкость</w:t>
      </w:r>
      <w:r>
        <w:rPr>
          <w:spacing w:val="-8"/>
        </w:rPr>
        <w:t xml:space="preserve"> </w:t>
      </w:r>
      <w:r>
        <w:t>(бак)</w:t>
      </w:r>
      <w:r>
        <w:tab/>
        <w:t>4200мл</w:t>
      </w:r>
    </w:p>
    <w:p w:rsidR="0076023F" w:rsidRDefault="0076023F">
      <w:pPr>
        <w:pStyle w:val="a3"/>
        <w:rPr>
          <w:sz w:val="24"/>
        </w:rPr>
      </w:pPr>
    </w:p>
    <w:p w:rsidR="0076023F" w:rsidRDefault="0076023F">
      <w:pPr>
        <w:pStyle w:val="a3"/>
        <w:rPr>
          <w:sz w:val="24"/>
        </w:rPr>
      </w:pPr>
    </w:p>
    <w:p w:rsidR="0076023F" w:rsidRDefault="0076023F">
      <w:pPr>
        <w:pStyle w:val="a3"/>
        <w:spacing w:before="10"/>
        <w:rPr>
          <w:sz w:val="19"/>
        </w:rPr>
      </w:pPr>
    </w:p>
    <w:p w:rsidR="0076023F" w:rsidRDefault="00092ACB">
      <w:pPr>
        <w:pStyle w:val="Heading1"/>
        <w:spacing w:before="0"/>
        <w:ind w:left="580"/>
      </w:pPr>
      <w:bookmarkStart w:id="2" w:name="_TOC_250004"/>
      <w:r>
        <w:t>Панель</w:t>
      </w:r>
      <w:r>
        <w:rPr>
          <w:spacing w:val="-3"/>
        </w:rPr>
        <w:t xml:space="preserve"> </w:t>
      </w:r>
      <w:bookmarkEnd w:id="2"/>
      <w:r>
        <w:t>управления</w:t>
      </w:r>
    </w:p>
    <w:p w:rsidR="0076023F" w:rsidRDefault="0076023F">
      <w:pPr>
        <w:pStyle w:val="a3"/>
        <w:rPr>
          <w:rFonts w:ascii="Arial"/>
          <w:b/>
          <w:sz w:val="20"/>
        </w:rPr>
      </w:pPr>
    </w:p>
    <w:p w:rsidR="0076023F" w:rsidRDefault="0076023F">
      <w:pPr>
        <w:pStyle w:val="a3"/>
        <w:rPr>
          <w:rFonts w:ascii="Arial"/>
          <w:b/>
          <w:sz w:val="20"/>
        </w:rPr>
      </w:pPr>
    </w:p>
    <w:p w:rsidR="0076023F" w:rsidRDefault="00092ACB">
      <w:pPr>
        <w:pStyle w:val="a3"/>
        <w:spacing w:before="5"/>
        <w:rPr>
          <w:rFonts w:ascii="Arial"/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1200150</wp:posOffset>
            </wp:positionH>
            <wp:positionV relativeFrom="paragraph">
              <wp:posOffset>210710</wp:posOffset>
            </wp:positionV>
            <wp:extent cx="5459604" cy="2282761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604" cy="2282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3F" w:rsidRDefault="0076023F">
      <w:pPr>
        <w:pStyle w:val="a3"/>
        <w:rPr>
          <w:rFonts w:ascii="Arial"/>
          <w:b/>
          <w:sz w:val="9"/>
        </w:rPr>
      </w:pPr>
    </w:p>
    <w:p w:rsidR="0076023F" w:rsidRDefault="00092ACB">
      <w:pPr>
        <w:pStyle w:val="Heading2"/>
      </w:pPr>
      <w:r>
        <w:rPr>
          <w:w w:val="105"/>
        </w:rPr>
        <w:t>Рис.</w:t>
      </w:r>
      <w:r>
        <w:rPr>
          <w:spacing w:val="55"/>
          <w:w w:val="105"/>
        </w:rPr>
        <w:t xml:space="preserve"> </w:t>
      </w:r>
      <w:r>
        <w:rPr>
          <w:w w:val="105"/>
        </w:rPr>
        <w:t>1</w:t>
      </w:r>
    </w:p>
    <w:p w:rsidR="0076023F" w:rsidRDefault="0076023F">
      <w:pPr>
        <w:pStyle w:val="a3"/>
        <w:rPr>
          <w:sz w:val="20"/>
        </w:rPr>
      </w:pPr>
    </w:p>
    <w:p w:rsidR="0076023F" w:rsidRDefault="0076023F">
      <w:pPr>
        <w:pStyle w:val="a3"/>
        <w:rPr>
          <w:sz w:val="20"/>
        </w:rPr>
      </w:pPr>
    </w:p>
    <w:p w:rsidR="0076023F" w:rsidRDefault="0076023F">
      <w:pPr>
        <w:pStyle w:val="a3"/>
        <w:rPr>
          <w:sz w:val="20"/>
        </w:rPr>
      </w:pPr>
    </w:p>
    <w:p w:rsidR="0076023F" w:rsidRDefault="0076023F">
      <w:pPr>
        <w:pStyle w:val="a3"/>
        <w:rPr>
          <w:sz w:val="20"/>
        </w:rPr>
      </w:pPr>
    </w:p>
    <w:p w:rsidR="0076023F" w:rsidRDefault="0076023F">
      <w:pPr>
        <w:pStyle w:val="a3"/>
        <w:rPr>
          <w:sz w:val="20"/>
        </w:rPr>
      </w:pPr>
    </w:p>
    <w:p w:rsidR="0076023F" w:rsidRDefault="0076023F">
      <w:pPr>
        <w:pStyle w:val="a3"/>
        <w:rPr>
          <w:sz w:val="20"/>
        </w:rPr>
      </w:pPr>
    </w:p>
    <w:p w:rsidR="0076023F" w:rsidRDefault="0076023F">
      <w:pPr>
        <w:pStyle w:val="a3"/>
        <w:rPr>
          <w:sz w:val="20"/>
        </w:rPr>
      </w:pPr>
    </w:p>
    <w:p w:rsidR="0076023F" w:rsidRDefault="0076023F">
      <w:pPr>
        <w:pStyle w:val="a3"/>
        <w:rPr>
          <w:sz w:val="20"/>
        </w:rPr>
      </w:pPr>
    </w:p>
    <w:p w:rsidR="0076023F" w:rsidRDefault="0076023F">
      <w:pPr>
        <w:pStyle w:val="a3"/>
        <w:rPr>
          <w:sz w:val="20"/>
        </w:rPr>
      </w:pPr>
    </w:p>
    <w:p w:rsidR="0076023F" w:rsidRDefault="0076023F">
      <w:pPr>
        <w:pStyle w:val="a3"/>
        <w:rPr>
          <w:sz w:val="20"/>
        </w:rPr>
      </w:pPr>
    </w:p>
    <w:p w:rsidR="0076023F" w:rsidRDefault="0076023F">
      <w:pPr>
        <w:pStyle w:val="a3"/>
        <w:rPr>
          <w:sz w:val="20"/>
        </w:rPr>
      </w:pPr>
    </w:p>
    <w:p w:rsidR="0076023F" w:rsidRDefault="0076023F">
      <w:pPr>
        <w:pStyle w:val="a3"/>
        <w:rPr>
          <w:sz w:val="20"/>
        </w:rPr>
      </w:pPr>
    </w:p>
    <w:p w:rsidR="0076023F" w:rsidRDefault="0076023F">
      <w:pPr>
        <w:pStyle w:val="a3"/>
        <w:rPr>
          <w:sz w:val="12"/>
        </w:rPr>
      </w:pP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6330"/>
      </w:tblGrid>
      <w:tr w:rsidR="0076023F">
        <w:trPr>
          <w:trHeight w:val="278"/>
        </w:trPr>
        <w:tc>
          <w:tcPr>
            <w:tcW w:w="2693" w:type="dxa"/>
          </w:tcPr>
          <w:p w:rsidR="0076023F" w:rsidRDefault="00092ACB">
            <w:pPr>
              <w:pStyle w:val="TableParagraph"/>
              <w:spacing w:line="235" w:lineRule="exact"/>
              <w:ind w:left="285"/>
              <w:rPr>
                <w:sz w:val="21"/>
              </w:rPr>
            </w:pPr>
            <w:r>
              <w:rPr>
                <w:sz w:val="21"/>
              </w:rPr>
              <w:t>Кнопка/Обозначение</w:t>
            </w:r>
          </w:p>
        </w:tc>
        <w:tc>
          <w:tcPr>
            <w:tcW w:w="6330" w:type="dxa"/>
          </w:tcPr>
          <w:p w:rsidR="0076023F" w:rsidRDefault="00092ACB">
            <w:pPr>
              <w:pStyle w:val="TableParagraph"/>
              <w:spacing w:line="235" w:lineRule="exact"/>
              <w:ind w:left="2660" w:right="263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Описание</w:t>
            </w:r>
          </w:p>
        </w:tc>
      </w:tr>
      <w:tr w:rsidR="0076023F">
        <w:trPr>
          <w:trHeight w:val="1043"/>
        </w:trPr>
        <w:tc>
          <w:tcPr>
            <w:tcW w:w="2693" w:type="dxa"/>
          </w:tcPr>
          <w:p w:rsidR="0076023F" w:rsidRDefault="0076023F">
            <w:pPr>
              <w:pStyle w:val="TableParagraph"/>
              <w:spacing w:before="9"/>
              <w:rPr>
                <w:sz w:val="5"/>
              </w:rPr>
            </w:pPr>
          </w:p>
          <w:p w:rsidR="0076023F" w:rsidRDefault="00092ACB">
            <w:pPr>
              <w:pStyle w:val="TableParagraph"/>
              <w:ind w:left="5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8714" cy="562356"/>
                  <wp:effectExtent l="0" t="0" r="0" b="0"/>
                  <wp:docPr id="1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714" cy="56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76023F" w:rsidRDefault="0076023F">
            <w:pPr>
              <w:pStyle w:val="TableParagraph"/>
              <w:spacing w:before="7"/>
            </w:pPr>
          </w:p>
          <w:p w:rsidR="0076023F" w:rsidRDefault="00092ACB">
            <w:pPr>
              <w:pStyle w:val="TableParagraph"/>
              <w:spacing w:line="228" w:lineRule="auto"/>
              <w:ind w:left="108" w:right="121"/>
              <w:rPr>
                <w:sz w:val="21"/>
              </w:rPr>
            </w:pPr>
            <w:r>
              <w:rPr>
                <w:sz w:val="21"/>
              </w:rPr>
              <w:t>Нажмите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эту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кнопку,</w:t>
            </w:r>
            <w:r>
              <w:rPr>
                <w:spacing w:val="-39"/>
                <w:sz w:val="21"/>
              </w:rPr>
              <w:t xml:space="preserve"> </w:t>
            </w:r>
            <w:r>
              <w:rPr>
                <w:sz w:val="21"/>
              </w:rPr>
              <w:t>чтобы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выбрать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режим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работы,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загорится</w:t>
            </w:r>
            <w:r>
              <w:rPr>
                <w:spacing w:val="-62"/>
                <w:sz w:val="21"/>
              </w:rPr>
              <w:t xml:space="preserve"> </w:t>
            </w:r>
            <w:r>
              <w:rPr>
                <w:sz w:val="21"/>
              </w:rPr>
              <w:t>соответствующий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световой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индикатор.</w:t>
            </w:r>
          </w:p>
        </w:tc>
      </w:tr>
    </w:tbl>
    <w:p w:rsidR="0076023F" w:rsidRDefault="0076023F">
      <w:pPr>
        <w:spacing w:line="228" w:lineRule="auto"/>
        <w:rPr>
          <w:sz w:val="21"/>
        </w:rPr>
        <w:sectPr w:rsidR="0076023F">
          <w:pgSz w:w="11930" w:h="16850"/>
          <w:pgMar w:top="1500" w:right="280" w:bottom="1040" w:left="740" w:header="0" w:footer="771" w:gutter="0"/>
          <w:cols w:space="720"/>
        </w:sectPr>
      </w:pPr>
    </w:p>
    <w:tbl>
      <w:tblPr>
        <w:tblStyle w:val="TableNormal"/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6330"/>
      </w:tblGrid>
      <w:tr w:rsidR="0076023F">
        <w:trPr>
          <w:trHeight w:val="897"/>
        </w:trPr>
        <w:tc>
          <w:tcPr>
            <w:tcW w:w="2693" w:type="dxa"/>
          </w:tcPr>
          <w:p w:rsidR="0076023F" w:rsidRDefault="00092ACB">
            <w:pPr>
              <w:pStyle w:val="TableParagraph"/>
              <w:ind w:left="5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020127" cy="544068"/>
                  <wp:effectExtent l="0" t="0" r="0" b="0"/>
                  <wp:docPr id="13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27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76023F" w:rsidRDefault="00092ACB">
            <w:pPr>
              <w:pStyle w:val="TableParagraph"/>
              <w:spacing w:before="209" w:line="218" w:lineRule="auto"/>
              <w:ind w:left="108" w:right="121"/>
              <w:rPr>
                <w:sz w:val="21"/>
              </w:rPr>
            </w:pPr>
            <w:r>
              <w:rPr>
                <w:sz w:val="21"/>
              </w:rPr>
              <w:t>Нажмите данную кнопку, чтобы выбрать параметр 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настройки,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загорится</w:t>
            </w:r>
            <w:r>
              <w:rPr>
                <w:spacing w:val="-3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соответствующий</w:t>
            </w:r>
            <w:r>
              <w:rPr>
                <w:spacing w:val="-4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световой</w:t>
            </w:r>
            <w:r>
              <w:rPr>
                <w:spacing w:val="-4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индикатор</w:t>
            </w:r>
            <w:r>
              <w:rPr>
                <w:sz w:val="21"/>
              </w:rPr>
              <w:t>.</w:t>
            </w:r>
          </w:p>
        </w:tc>
      </w:tr>
      <w:tr w:rsidR="0076023F">
        <w:trPr>
          <w:trHeight w:val="1201"/>
        </w:trPr>
        <w:tc>
          <w:tcPr>
            <w:tcW w:w="2693" w:type="dxa"/>
          </w:tcPr>
          <w:p w:rsidR="0076023F" w:rsidRDefault="00092ACB">
            <w:pPr>
              <w:pStyle w:val="TableParagraph"/>
              <w:ind w:left="7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5909" cy="747617"/>
                  <wp:effectExtent l="0" t="0" r="0" b="0"/>
                  <wp:docPr id="1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09" cy="74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76023F" w:rsidRDefault="0076023F">
            <w:pPr>
              <w:pStyle w:val="TableParagraph"/>
              <w:spacing w:before="2"/>
              <w:rPr>
                <w:sz w:val="19"/>
              </w:rPr>
            </w:pPr>
          </w:p>
          <w:p w:rsidR="0076023F" w:rsidRDefault="00092ACB">
            <w:pPr>
              <w:pStyle w:val="TableParagraph"/>
              <w:spacing w:before="1" w:line="228" w:lineRule="auto"/>
              <w:ind w:left="108" w:right="142"/>
              <w:jc w:val="both"/>
              <w:rPr>
                <w:sz w:val="21"/>
              </w:rPr>
            </w:pPr>
            <w:r>
              <w:rPr>
                <w:sz w:val="21"/>
              </w:rPr>
              <w:t>Режим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ультразвуковой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очистки: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позволяет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проводить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очистку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sz w:val="21"/>
              </w:rPr>
              <w:t xml:space="preserve">одновременно несколько форсунок. В данном </w:t>
            </w:r>
            <w:proofErr w:type="gramStart"/>
            <w:r>
              <w:rPr>
                <w:sz w:val="21"/>
              </w:rPr>
              <w:t>режиме</w:t>
            </w:r>
            <w:proofErr w:type="gramEnd"/>
            <w:r>
              <w:rPr>
                <w:sz w:val="21"/>
              </w:rPr>
              <w:t xml:space="preserve"> можно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задать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продолжительность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процесса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очистки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форсунок.</w:t>
            </w:r>
          </w:p>
        </w:tc>
      </w:tr>
      <w:tr w:rsidR="0076023F">
        <w:trPr>
          <w:trHeight w:val="1458"/>
        </w:trPr>
        <w:tc>
          <w:tcPr>
            <w:tcW w:w="2693" w:type="dxa"/>
          </w:tcPr>
          <w:p w:rsidR="0076023F" w:rsidRDefault="007602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30" w:type="dxa"/>
          </w:tcPr>
          <w:p w:rsidR="0076023F" w:rsidRDefault="00092ACB">
            <w:pPr>
              <w:pStyle w:val="TableParagraph"/>
              <w:spacing w:before="20" w:line="261" w:lineRule="auto"/>
              <w:ind w:left="108" w:right="201"/>
              <w:rPr>
                <w:sz w:val="21"/>
              </w:rPr>
            </w:pPr>
            <w:r>
              <w:rPr>
                <w:sz w:val="21"/>
              </w:rPr>
              <w:t>Контроль баланса и качества распыливания: контроль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подачи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топлива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форсунками,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факела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струи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распыливания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 xml:space="preserve">топлива, обратной промывки. В </w:t>
            </w:r>
            <w:proofErr w:type="gramStart"/>
            <w:r>
              <w:rPr>
                <w:sz w:val="21"/>
              </w:rPr>
              <w:t>этом</w:t>
            </w:r>
            <w:proofErr w:type="gramEnd"/>
            <w:r>
              <w:rPr>
                <w:sz w:val="21"/>
              </w:rPr>
              <w:t xml:space="preserve"> режиме можно задать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sz w:val="21"/>
              </w:rPr>
              <w:t>продолжительность и частоту срабатывания топливных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форсунок.</w:t>
            </w:r>
          </w:p>
        </w:tc>
      </w:tr>
      <w:tr w:rsidR="0076023F">
        <w:trPr>
          <w:trHeight w:val="1289"/>
        </w:trPr>
        <w:tc>
          <w:tcPr>
            <w:tcW w:w="2693" w:type="dxa"/>
          </w:tcPr>
          <w:p w:rsidR="0076023F" w:rsidRDefault="007602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30" w:type="dxa"/>
          </w:tcPr>
          <w:p w:rsidR="0076023F" w:rsidRDefault="0076023F">
            <w:pPr>
              <w:pStyle w:val="TableParagraph"/>
              <w:spacing w:before="9"/>
            </w:pPr>
          </w:p>
          <w:p w:rsidR="0076023F" w:rsidRDefault="00092ACB">
            <w:pPr>
              <w:pStyle w:val="TableParagraph"/>
              <w:spacing w:before="1" w:line="228" w:lineRule="auto"/>
              <w:ind w:left="108" w:right="121"/>
              <w:rPr>
                <w:sz w:val="21"/>
              </w:rPr>
            </w:pPr>
            <w:r>
              <w:rPr>
                <w:sz w:val="21"/>
              </w:rPr>
              <w:t>Тест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утечек: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проверка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наличия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утечек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давлением.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sz w:val="21"/>
              </w:rPr>
              <w:t>Параметры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устанавливаются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автоматически,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ручная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настройка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невозможна.</w:t>
            </w:r>
          </w:p>
        </w:tc>
      </w:tr>
      <w:tr w:rsidR="0076023F">
        <w:trPr>
          <w:trHeight w:val="1288"/>
        </w:trPr>
        <w:tc>
          <w:tcPr>
            <w:tcW w:w="2693" w:type="dxa"/>
          </w:tcPr>
          <w:p w:rsidR="0076023F" w:rsidRDefault="007602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30" w:type="dxa"/>
          </w:tcPr>
          <w:p w:rsidR="0076023F" w:rsidRDefault="00092ACB">
            <w:pPr>
              <w:pStyle w:val="TableParagraph"/>
              <w:spacing w:before="89" w:line="249" w:lineRule="auto"/>
              <w:ind w:left="108" w:right="121"/>
              <w:rPr>
                <w:sz w:val="21"/>
              </w:rPr>
            </w:pPr>
            <w:r>
              <w:rPr>
                <w:sz w:val="21"/>
              </w:rPr>
              <w:t>Контроль производительности топливных форсунок: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позволяет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измерить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расход топлива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течение 15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секунд.</w:t>
            </w:r>
            <w:r>
              <w:rPr>
                <w:spacing w:val="-62"/>
                <w:sz w:val="21"/>
              </w:rPr>
              <w:t xml:space="preserve"> </w:t>
            </w:r>
            <w:r>
              <w:rPr>
                <w:sz w:val="21"/>
              </w:rPr>
              <w:t>Параметры устанавливаются автоматически, ручная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настройка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невозможна.</w:t>
            </w:r>
          </w:p>
        </w:tc>
      </w:tr>
      <w:tr w:rsidR="0076023F">
        <w:trPr>
          <w:trHeight w:val="1273"/>
        </w:trPr>
        <w:tc>
          <w:tcPr>
            <w:tcW w:w="2693" w:type="dxa"/>
          </w:tcPr>
          <w:p w:rsidR="0076023F" w:rsidRDefault="007602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30" w:type="dxa"/>
          </w:tcPr>
          <w:p w:rsidR="0076023F" w:rsidRDefault="00092ACB">
            <w:pPr>
              <w:pStyle w:val="TableParagraph"/>
              <w:spacing w:before="205" w:line="261" w:lineRule="auto"/>
              <w:ind w:left="108" w:right="121"/>
              <w:rPr>
                <w:sz w:val="21"/>
              </w:rPr>
            </w:pPr>
            <w:r>
              <w:rPr>
                <w:sz w:val="21"/>
              </w:rPr>
              <w:t>Автоматическая очистка и режим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контроля: имитация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рабочего режима для проверки форсунок при определенных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sz w:val="21"/>
              </w:rPr>
              <w:t>условиях.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Программа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выполняется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автоматически.</w:t>
            </w:r>
          </w:p>
        </w:tc>
      </w:tr>
      <w:tr w:rsidR="0076023F">
        <w:trPr>
          <w:trHeight w:val="1274"/>
        </w:trPr>
        <w:tc>
          <w:tcPr>
            <w:tcW w:w="2693" w:type="dxa"/>
          </w:tcPr>
          <w:p w:rsidR="0076023F" w:rsidRDefault="007602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30" w:type="dxa"/>
          </w:tcPr>
          <w:p w:rsidR="0076023F" w:rsidRDefault="0076023F">
            <w:pPr>
              <w:pStyle w:val="TableParagraph"/>
              <w:spacing w:before="5"/>
            </w:pPr>
          </w:p>
          <w:p w:rsidR="0076023F" w:rsidRDefault="00092ACB">
            <w:pPr>
              <w:pStyle w:val="TableParagraph"/>
              <w:spacing w:line="228" w:lineRule="auto"/>
              <w:ind w:left="108" w:right="698"/>
              <w:jc w:val="both"/>
              <w:rPr>
                <w:sz w:val="21"/>
              </w:rPr>
            </w:pPr>
            <w:r>
              <w:rPr>
                <w:sz w:val="21"/>
              </w:rPr>
              <w:t>Функция очистки форсунок на автомобиле: в комплекте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sz w:val="21"/>
              </w:rPr>
              <w:t>имеются различные переходники для очистки форсунок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sz w:val="21"/>
              </w:rPr>
              <w:t>разных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марок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автомобилей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(без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снятия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автомобиля).</w:t>
            </w:r>
          </w:p>
        </w:tc>
      </w:tr>
      <w:tr w:rsidR="0076023F">
        <w:trPr>
          <w:trHeight w:val="1273"/>
        </w:trPr>
        <w:tc>
          <w:tcPr>
            <w:tcW w:w="2693" w:type="dxa"/>
          </w:tcPr>
          <w:p w:rsidR="0076023F" w:rsidRDefault="007602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30" w:type="dxa"/>
          </w:tcPr>
          <w:p w:rsidR="0076023F" w:rsidRDefault="0076023F">
            <w:pPr>
              <w:pStyle w:val="TableParagraph"/>
              <w:spacing w:before="10"/>
              <w:rPr>
                <w:sz w:val="30"/>
              </w:rPr>
            </w:pPr>
          </w:p>
          <w:p w:rsidR="0076023F" w:rsidRDefault="00092ACB">
            <w:pPr>
              <w:pStyle w:val="TableParagraph"/>
              <w:spacing w:line="254" w:lineRule="auto"/>
              <w:ind w:left="108" w:right="121"/>
              <w:rPr>
                <w:sz w:val="21"/>
              </w:rPr>
            </w:pPr>
            <w:r>
              <w:rPr>
                <w:sz w:val="21"/>
              </w:rPr>
              <w:t xml:space="preserve">Частота вращения: в диапазоне 10- 9990 </w:t>
            </w:r>
            <w:proofErr w:type="gramStart"/>
            <w:r>
              <w:rPr>
                <w:sz w:val="21"/>
              </w:rPr>
              <w:t>об</w:t>
            </w:r>
            <w:proofErr w:type="gramEnd"/>
            <w:r>
              <w:rPr>
                <w:sz w:val="21"/>
              </w:rPr>
              <w:t>/мин с шагом 10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sz w:val="21"/>
              </w:rPr>
              <w:t>об/мин.</w:t>
            </w:r>
          </w:p>
        </w:tc>
      </w:tr>
      <w:tr w:rsidR="0076023F">
        <w:trPr>
          <w:trHeight w:val="1288"/>
        </w:trPr>
        <w:tc>
          <w:tcPr>
            <w:tcW w:w="2693" w:type="dxa"/>
          </w:tcPr>
          <w:p w:rsidR="0076023F" w:rsidRDefault="007602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30" w:type="dxa"/>
          </w:tcPr>
          <w:p w:rsidR="0076023F" w:rsidRDefault="0076023F">
            <w:pPr>
              <w:pStyle w:val="TableParagraph"/>
              <w:rPr>
                <w:sz w:val="24"/>
              </w:rPr>
            </w:pPr>
          </w:p>
          <w:p w:rsidR="0076023F" w:rsidRDefault="0076023F">
            <w:pPr>
              <w:pStyle w:val="TableParagraph"/>
              <w:spacing w:before="7"/>
              <w:rPr>
                <w:sz w:val="18"/>
              </w:rPr>
            </w:pPr>
          </w:p>
          <w:p w:rsidR="0076023F" w:rsidRDefault="00092AC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Ширина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импульса: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диапазоне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0,5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25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шагом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0,1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мс.</w:t>
            </w:r>
          </w:p>
        </w:tc>
      </w:tr>
      <w:tr w:rsidR="0076023F">
        <w:trPr>
          <w:trHeight w:val="981"/>
        </w:trPr>
        <w:tc>
          <w:tcPr>
            <w:tcW w:w="2693" w:type="dxa"/>
          </w:tcPr>
          <w:p w:rsidR="0076023F" w:rsidRDefault="007602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30" w:type="dxa"/>
          </w:tcPr>
          <w:p w:rsidR="0076023F" w:rsidRDefault="0076023F">
            <w:pPr>
              <w:pStyle w:val="TableParagraph"/>
              <w:spacing w:before="8"/>
              <w:rPr>
                <w:sz w:val="28"/>
              </w:rPr>
            </w:pPr>
          </w:p>
          <w:p w:rsidR="0076023F" w:rsidRDefault="00092ACB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Настройка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времени: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диапазоне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noProof/>
                <w:w w:val="102"/>
                <w:position w:val="-5"/>
                <w:sz w:val="21"/>
                <w:lang w:eastAsia="ru-RU"/>
              </w:rPr>
              <w:drawing>
                <wp:inline distT="0" distB="0" distL="0" distR="0">
                  <wp:extent cx="88391" cy="179831"/>
                  <wp:effectExtent l="0" t="0" r="0" b="0"/>
                  <wp:docPr id="1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1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t>9999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секунд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шагом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2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</w:t>
            </w:r>
          </w:p>
        </w:tc>
      </w:tr>
      <w:tr w:rsidR="0076023F">
        <w:trPr>
          <w:trHeight w:val="1278"/>
        </w:trPr>
        <w:tc>
          <w:tcPr>
            <w:tcW w:w="2693" w:type="dxa"/>
          </w:tcPr>
          <w:p w:rsidR="0076023F" w:rsidRDefault="0076023F">
            <w:pPr>
              <w:pStyle w:val="TableParagraph"/>
              <w:spacing w:before="2"/>
              <w:rPr>
                <w:sz w:val="9"/>
              </w:rPr>
            </w:pPr>
          </w:p>
          <w:p w:rsidR="0076023F" w:rsidRDefault="00092ACB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3648" cy="713232"/>
                  <wp:effectExtent l="0" t="0" r="0" b="0"/>
                  <wp:docPr id="1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648" cy="7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0" w:type="dxa"/>
          </w:tcPr>
          <w:p w:rsidR="0076023F" w:rsidRDefault="0076023F">
            <w:pPr>
              <w:pStyle w:val="TableParagraph"/>
              <w:spacing w:before="6"/>
              <w:rPr>
                <w:sz w:val="32"/>
              </w:rPr>
            </w:pPr>
          </w:p>
          <w:p w:rsidR="0076023F" w:rsidRDefault="00092ACB">
            <w:pPr>
              <w:pStyle w:val="TableParagraph"/>
              <w:spacing w:line="228" w:lineRule="auto"/>
              <w:ind w:left="108" w:right="121"/>
              <w:rPr>
                <w:sz w:val="21"/>
              </w:rPr>
            </w:pPr>
            <w:r>
              <w:rPr>
                <w:sz w:val="21"/>
              </w:rPr>
              <w:t>Регулировка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давления: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отрегулируйте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давление нажатием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sz w:val="21"/>
              </w:rPr>
              <w:t>кнопок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«вверх»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«вниз».</w:t>
            </w:r>
          </w:p>
        </w:tc>
      </w:tr>
    </w:tbl>
    <w:p w:rsidR="0076023F" w:rsidRDefault="00092ACB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1626235</wp:posOffset>
            </wp:positionH>
            <wp:positionV relativeFrom="page">
              <wp:posOffset>2191384</wp:posOffset>
            </wp:positionV>
            <wp:extent cx="827372" cy="6551676"/>
            <wp:effectExtent l="0" t="0" r="0" b="0"/>
            <wp:wrapNone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372" cy="6551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5143246</wp:posOffset>
            </wp:positionH>
            <wp:positionV relativeFrom="page">
              <wp:posOffset>7535544</wp:posOffset>
            </wp:positionV>
            <wp:extent cx="88391" cy="179831"/>
            <wp:effectExtent l="0" t="0" r="0" b="0"/>
            <wp:wrapNone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3F" w:rsidRDefault="0076023F">
      <w:pPr>
        <w:rPr>
          <w:sz w:val="2"/>
          <w:szCs w:val="2"/>
        </w:rPr>
        <w:sectPr w:rsidR="0076023F">
          <w:pgSz w:w="11930" w:h="16850"/>
          <w:pgMar w:top="1320" w:right="280" w:bottom="960" w:left="740" w:header="0" w:footer="771" w:gutter="0"/>
          <w:cols w:space="720"/>
        </w:sectPr>
      </w:pPr>
    </w:p>
    <w:tbl>
      <w:tblPr>
        <w:tblStyle w:val="TableNormal"/>
        <w:tblW w:w="0" w:type="auto"/>
        <w:tblInd w:w="1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92"/>
        <w:gridCol w:w="6329"/>
      </w:tblGrid>
      <w:tr w:rsidR="0076023F">
        <w:trPr>
          <w:trHeight w:val="1417"/>
        </w:trPr>
        <w:tc>
          <w:tcPr>
            <w:tcW w:w="2692" w:type="dxa"/>
          </w:tcPr>
          <w:p w:rsidR="0076023F" w:rsidRDefault="00092ACB">
            <w:pPr>
              <w:pStyle w:val="TableParagraph"/>
              <w:ind w:left="4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125185" cy="886396"/>
                  <wp:effectExtent l="0" t="0" r="0" b="0"/>
                  <wp:docPr id="2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85" cy="886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9" w:type="dxa"/>
          </w:tcPr>
          <w:p w:rsidR="0076023F" w:rsidRDefault="0076023F">
            <w:pPr>
              <w:pStyle w:val="TableParagraph"/>
              <w:spacing w:before="10"/>
              <w:rPr>
                <w:sz w:val="35"/>
              </w:rPr>
            </w:pPr>
          </w:p>
          <w:p w:rsidR="0076023F" w:rsidRDefault="00092ACB">
            <w:pPr>
              <w:pStyle w:val="TableParagraph"/>
              <w:spacing w:line="230" w:lineRule="auto"/>
              <w:ind w:left="109"/>
              <w:rPr>
                <w:rFonts w:ascii="Arial" w:hAnsi="Arial"/>
                <w:i/>
                <w:sz w:val="21"/>
              </w:rPr>
            </w:pPr>
            <w:r>
              <w:rPr>
                <w:sz w:val="21"/>
              </w:rPr>
              <w:t>Настройка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параметров: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изменение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параметров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нажатием</w:t>
            </w:r>
            <w:r>
              <w:rPr>
                <w:spacing w:val="-63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кнопок</w:t>
            </w:r>
            <w:r>
              <w:rPr>
                <w:spacing w:val="-8"/>
                <w:position w:val="1"/>
                <w:sz w:val="21"/>
              </w:rPr>
              <w:t xml:space="preserve"> </w:t>
            </w:r>
            <w:r>
              <w:rPr>
                <w:position w:val="1"/>
                <w:sz w:val="21"/>
              </w:rPr>
              <w:t>«вверх»</w:t>
            </w:r>
            <w:r>
              <w:rPr>
                <w:spacing w:val="-8"/>
                <w:position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«вниз</w:t>
            </w:r>
            <w:r>
              <w:rPr>
                <w:rFonts w:ascii="Arial" w:hAnsi="Arial"/>
                <w:i/>
                <w:sz w:val="21"/>
              </w:rPr>
              <w:t>».</w:t>
            </w:r>
          </w:p>
        </w:tc>
      </w:tr>
      <w:tr w:rsidR="0076023F">
        <w:trPr>
          <w:trHeight w:val="1147"/>
        </w:trPr>
        <w:tc>
          <w:tcPr>
            <w:tcW w:w="2692" w:type="dxa"/>
          </w:tcPr>
          <w:p w:rsidR="0076023F" w:rsidRDefault="007602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29" w:type="dxa"/>
          </w:tcPr>
          <w:p w:rsidR="0076023F" w:rsidRDefault="0076023F">
            <w:pPr>
              <w:pStyle w:val="TableParagraph"/>
              <w:rPr>
                <w:sz w:val="34"/>
              </w:rPr>
            </w:pPr>
          </w:p>
          <w:p w:rsidR="0076023F" w:rsidRDefault="00092ACB">
            <w:pPr>
              <w:pStyle w:val="TableParagraph"/>
              <w:ind w:left="109"/>
              <w:rPr>
                <w:sz w:val="21"/>
              </w:rPr>
            </w:pPr>
            <w:r>
              <w:rPr>
                <w:sz w:val="21"/>
              </w:rPr>
              <w:t>Пуск: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z w:val="21"/>
              </w:rPr>
              <w:t>включение</w:t>
            </w:r>
            <w:r>
              <w:rPr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установки.</w:t>
            </w:r>
          </w:p>
        </w:tc>
      </w:tr>
      <w:tr w:rsidR="0076023F">
        <w:trPr>
          <w:trHeight w:val="1167"/>
        </w:trPr>
        <w:tc>
          <w:tcPr>
            <w:tcW w:w="2692" w:type="dxa"/>
          </w:tcPr>
          <w:p w:rsidR="0076023F" w:rsidRDefault="007602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29" w:type="dxa"/>
          </w:tcPr>
          <w:p w:rsidR="0076023F" w:rsidRDefault="0076023F">
            <w:pPr>
              <w:pStyle w:val="TableParagraph"/>
              <w:rPr>
                <w:sz w:val="24"/>
              </w:rPr>
            </w:pPr>
          </w:p>
          <w:p w:rsidR="0076023F" w:rsidRDefault="00092ACB">
            <w:pPr>
              <w:pStyle w:val="TableParagraph"/>
              <w:spacing w:before="182"/>
              <w:ind w:left="109"/>
              <w:rPr>
                <w:sz w:val="21"/>
              </w:rPr>
            </w:pPr>
            <w:r>
              <w:rPr>
                <w:sz w:val="21"/>
              </w:rPr>
              <w:t>Остановка: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выключение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установки.</w:t>
            </w:r>
          </w:p>
        </w:tc>
      </w:tr>
      <w:tr w:rsidR="0076023F">
        <w:trPr>
          <w:trHeight w:val="1105"/>
        </w:trPr>
        <w:tc>
          <w:tcPr>
            <w:tcW w:w="2692" w:type="dxa"/>
          </w:tcPr>
          <w:p w:rsidR="0076023F" w:rsidRDefault="007602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29" w:type="dxa"/>
          </w:tcPr>
          <w:p w:rsidR="0076023F" w:rsidRDefault="0076023F">
            <w:pPr>
              <w:pStyle w:val="TableParagraph"/>
              <w:rPr>
                <w:sz w:val="23"/>
              </w:rPr>
            </w:pPr>
          </w:p>
          <w:p w:rsidR="0076023F" w:rsidRDefault="00092ACB">
            <w:pPr>
              <w:pStyle w:val="TableParagraph"/>
              <w:spacing w:line="261" w:lineRule="auto"/>
              <w:ind w:left="109"/>
              <w:rPr>
                <w:sz w:val="21"/>
              </w:rPr>
            </w:pPr>
            <w:r>
              <w:rPr>
                <w:sz w:val="21"/>
              </w:rPr>
              <w:t>Слив: открытие электромагнитного клапана для слива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жидкости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стеклянных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мензурок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емкость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установки.</w:t>
            </w:r>
          </w:p>
        </w:tc>
      </w:tr>
    </w:tbl>
    <w:p w:rsidR="0076023F" w:rsidRDefault="00092ACB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1710054</wp:posOffset>
            </wp:positionH>
            <wp:positionV relativeFrom="page">
              <wp:posOffset>1670049</wp:posOffset>
            </wp:positionV>
            <wp:extent cx="658495" cy="2194559"/>
            <wp:effectExtent l="0" t="0" r="0" b="0"/>
            <wp:wrapNone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3F" w:rsidRDefault="0076023F">
      <w:pPr>
        <w:rPr>
          <w:sz w:val="2"/>
          <w:szCs w:val="2"/>
        </w:rPr>
        <w:sectPr w:rsidR="0076023F">
          <w:pgSz w:w="11930" w:h="16850"/>
          <w:pgMar w:top="1180" w:right="280" w:bottom="960" w:left="740" w:header="0" w:footer="771" w:gutter="0"/>
          <w:cols w:space="720"/>
        </w:sectPr>
      </w:pPr>
    </w:p>
    <w:p w:rsidR="0076023F" w:rsidRDefault="00092ACB">
      <w:pPr>
        <w:pStyle w:val="Heading1"/>
      </w:pPr>
      <w:bookmarkStart w:id="3" w:name="_TOC_250003"/>
      <w:r>
        <w:lastRenderedPageBreak/>
        <w:t>Подготовка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проверкой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очисткой</w:t>
      </w:r>
      <w:r>
        <w:rPr>
          <w:spacing w:val="-3"/>
        </w:rPr>
        <w:t xml:space="preserve"> </w:t>
      </w:r>
      <w:bookmarkEnd w:id="3"/>
      <w:r>
        <w:t>форсунок</w:t>
      </w:r>
    </w:p>
    <w:p w:rsidR="0076023F" w:rsidRDefault="0076023F">
      <w:pPr>
        <w:pStyle w:val="a3"/>
        <w:spacing w:before="6"/>
        <w:rPr>
          <w:rFonts w:ascii="Arial"/>
          <w:b/>
          <w:sz w:val="23"/>
        </w:rPr>
      </w:pPr>
    </w:p>
    <w:p w:rsidR="0076023F" w:rsidRDefault="00092ACB">
      <w:pPr>
        <w:pStyle w:val="a4"/>
        <w:numPr>
          <w:ilvl w:val="0"/>
          <w:numId w:val="13"/>
        </w:numPr>
        <w:tabs>
          <w:tab w:val="left" w:pos="970"/>
        </w:tabs>
        <w:spacing w:line="343" w:lineRule="auto"/>
        <w:ind w:right="816" w:firstLine="0"/>
        <w:jc w:val="both"/>
        <w:rPr>
          <w:sz w:val="21"/>
        </w:rPr>
      </w:pPr>
      <w:r>
        <w:rPr>
          <w:sz w:val="21"/>
        </w:rPr>
        <w:t>Снимите топливные форсунки с автомобиля, проверьте состояние уплотнительных колец.</w:t>
      </w:r>
      <w:r>
        <w:rPr>
          <w:spacing w:val="1"/>
          <w:sz w:val="21"/>
        </w:rPr>
        <w:t xml:space="preserve"> </w:t>
      </w:r>
      <w:r>
        <w:rPr>
          <w:sz w:val="21"/>
        </w:rPr>
        <w:t>Поврежденное</w:t>
      </w:r>
      <w:r>
        <w:rPr>
          <w:spacing w:val="-11"/>
          <w:sz w:val="21"/>
        </w:rPr>
        <w:t xml:space="preserve"> </w:t>
      </w:r>
      <w:r>
        <w:rPr>
          <w:sz w:val="21"/>
        </w:rPr>
        <w:t>кольцо</w:t>
      </w:r>
      <w:r>
        <w:rPr>
          <w:spacing w:val="-7"/>
          <w:sz w:val="21"/>
        </w:rPr>
        <w:t xml:space="preserve"> </w:t>
      </w:r>
      <w:r>
        <w:rPr>
          <w:sz w:val="21"/>
        </w:rPr>
        <w:t>может</w:t>
      </w:r>
      <w:r>
        <w:rPr>
          <w:spacing w:val="-9"/>
          <w:sz w:val="21"/>
        </w:rPr>
        <w:t xml:space="preserve"> </w:t>
      </w:r>
      <w:r>
        <w:rPr>
          <w:sz w:val="21"/>
        </w:rPr>
        <w:t>вызвать</w:t>
      </w:r>
      <w:r>
        <w:rPr>
          <w:spacing w:val="-6"/>
          <w:sz w:val="21"/>
        </w:rPr>
        <w:t xml:space="preserve"> </w:t>
      </w:r>
      <w:r>
        <w:rPr>
          <w:sz w:val="21"/>
        </w:rPr>
        <w:t>утечку</w:t>
      </w:r>
      <w:r>
        <w:rPr>
          <w:spacing w:val="-11"/>
          <w:sz w:val="21"/>
        </w:rPr>
        <w:t xml:space="preserve"> </w:t>
      </w:r>
      <w:r>
        <w:rPr>
          <w:sz w:val="21"/>
        </w:rPr>
        <w:t>во</w:t>
      </w:r>
      <w:r>
        <w:rPr>
          <w:spacing w:val="-7"/>
          <w:sz w:val="21"/>
        </w:rPr>
        <w:t xml:space="preserve"> </w:t>
      </w:r>
      <w:r>
        <w:rPr>
          <w:sz w:val="21"/>
        </w:rPr>
        <w:t>время</w:t>
      </w:r>
      <w:r>
        <w:rPr>
          <w:spacing w:val="-7"/>
          <w:sz w:val="21"/>
        </w:rPr>
        <w:t xml:space="preserve"> </w:t>
      </w:r>
      <w:r>
        <w:rPr>
          <w:sz w:val="21"/>
        </w:rPr>
        <w:t>проверки</w:t>
      </w:r>
      <w:r>
        <w:rPr>
          <w:spacing w:val="-9"/>
          <w:sz w:val="21"/>
        </w:rPr>
        <w:t xml:space="preserve"> </w:t>
      </w:r>
      <w:r>
        <w:rPr>
          <w:sz w:val="21"/>
        </w:rPr>
        <w:t>или</w:t>
      </w:r>
      <w:r>
        <w:rPr>
          <w:spacing w:val="-6"/>
          <w:sz w:val="21"/>
        </w:rPr>
        <w:t xml:space="preserve"> </w:t>
      </w:r>
      <w:r>
        <w:rPr>
          <w:sz w:val="21"/>
        </w:rPr>
        <w:t>очистки.</w:t>
      </w:r>
    </w:p>
    <w:p w:rsidR="0076023F" w:rsidRDefault="00092ACB">
      <w:pPr>
        <w:pStyle w:val="a4"/>
        <w:numPr>
          <w:ilvl w:val="0"/>
          <w:numId w:val="13"/>
        </w:numPr>
        <w:tabs>
          <w:tab w:val="left" w:pos="972"/>
        </w:tabs>
        <w:spacing w:before="31" w:line="343" w:lineRule="auto"/>
        <w:ind w:right="817" w:firstLine="0"/>
        <w:jc w:val="both"/>
        <w:rPr>
          <w:sz w:val="21"/>
        </w:rPr>
      </w:pPr>
      <w:r>
        <w:rPr>
          <w:sz w:val="21"/>
        </w:rPr>
        <w:t>Проверьте и заправьте испытательную жидкость. Залейте испытательную жидкость через</w:t>
      </w:r>
      <w:r>
        <w:rPr>
          <w:spacing w:val="1"/>
          <w:sz w:val="21"/>
        </w:rPr>
        <w:t xml:space="preserve"> </w:t>
      </w:r>
      <w:r>
        <w:rPr>
          <w:sz w:val="21"/>
        </w:rPr>
        <w:t>отверстие «</w:t>
      </w:r>
      <w:proofErr w:type="spellStart"/>
      <w:r>
        <w:rPr>
          <w:sz w:val="21"/>
        </w:rPr>
        <w:t>Return</w:t>
      </w:r>
      <w:proofErr w:type="spellEnd"/>
      <w:r>
        <w:rPr>
          <w:sz w:val="21"/>
        </w:rPr>
        <w:t>/</w:t>
      </w:r>
      <w:proofErr w:type="spellStart"/>
      <w:r>
        <w:rPr>
          <w:sz w:val="21"/>
        </w:rPr>
        <w:t>Fill</w:t>
      </w:r>
      <w:proofErr w:type="spellEnd"/>
      <w:r>
        <w:rPr>
          <w:sz w:val="21"/>
        </w:rPr>
        <w:t>» (Слив/Заправка) в верхней части установки. Рекомендуется заправить</w:t>
      </w:r>
      <w:r>
        <w:rPr>
          <w:spacing w:val="1"/>
          <w:sz w:val="21"/>
        </w:rPr>
        <w:t xml:space="preserve"> </w:t>
      </w:r>
      <w:r>
        <w:rPr>
          <w:sz w:val="21"/>
        </w:rPr>
        <w:t>емкость</w:t>
      </w:r>
      <w:r>
        <w:rPr>
          <w:spacing w:val="-8"/>
          <w:sz w:val="21"/>
        </w:rPr>
        <w:t xml:space="preserve"> </w:t>
      </w:r>
      <w:r>
        <w:rPr>
          <w:sz w:val="21"/>
        </w:rPr>
        <w:t>на</w:t>
      </w:r>
      <w:r>
        <w:rPr>
          <w:spacing w:val="-12"/>
          <w:sz w:val="21"/>
        </w:rPr>
        <w:t xml:space="preserve"> </w:t>
      </w:r>
      <w:r>
        <w:rPr>
          <w:sz w:val="21"/>
        </w:rPr>
        <w:t>2/3</w:t>
      </w:r>
      <w:r>
        <w:rPr>
          <w:spacing w:val="-8"/>
          <w:sz w:val="21"/>
        </w:rPr>
        <w:t xml:space="preserve"> </w:t>
      </w:r>
      <w:r>
        <w:rPr>
          <w:sz w:val="21"/>
        </w:rPr>
        <w:t>уровня.</w:t>
      </w:r>
    </w:p>
    <w:p w:rsidR="0076023F" w:rsidRDefault="00092ACB">
      <w:pPr>
        <w:pStyle w:val="a4"/>
        <w:numPr>
          <w:ilvl w:val="0"/>
          <w:numId w:val="13"/>
        </w:numPr>
        <w:tabs>
          <w:tab w:val="left" w:pos="1121"/>
        </w:tabs>
        <w:spacing w:before="5" w:line="340" w:lineRule="auto"/>
        <w:ind w:right="816" w:firstLine="0"/>
        <w:jc w:val="both"/>
        <w:rPr>
          <w:sz w:val="21"/>
        </w:rPr>
      </w:pPr>
      <w:r>
        <w:rPr>
          <w:sz w:val="21"/>
        </w:rPr>
        <w:t>Заправьте</w:t>
      </w:r>
      <w:r>
        <w:rPr>
          <w:spacing w:val="1"/>
          <w:sz w:val="21"/>
        </w:rPr>
        <w:t xml:space="preserve"> </w:t>
      </w:r>
      <w:r>
        <w:rPr>
          <w:sz w:val="21"/>
        </w:rPr>
        <w:t>установку</w:t>
      </w:r>
      <w:r>
        <w:rPr>
          <w:spacing w:val="1"/>
          <w:sz w:val="21"/>
        </w:rPr>
        <w:t xml:space="preserve"> </w:t>
      </w:r>
      <w:r>
        <w:rPr>
          <w:sz w:val="21"/>
        </w:rPr>
        <w:t>для</w:t>
      </w:r>
      <w:r>
        <w:rPr>
          <w:spacing w:val="1"/>
          <w:sz w:val="21"/>
        </w:rPr>
        <w:t xml:space="preserve"> </w:t>
      </w:r>
      <w:r>
        <w:rPr>
          <w:sz w:val="21"/>
        </w:rPr>
        <w:t>ультразвуковой</w:t>
      </w:r>
      <w:r>
        <w:rPr>
          <w:spacing w:val="1"/>
          <w:sz w:val="21"/>
        </w:rPr>
        <w:t xml:space="preserve"> </w:t>
      </w:r>
      <w:r>
        <w:rPr>
          <w:sz w:val="21"/>
        </w:rPr>
        <w:t>очистки</w:t>
      </w:r>
      <w:r>
        <w:rPr>
          <w:spacing w:val="1"/>
          <w:sz w:val="21"/>
        </w:rPr>
        <w:t xml:space="preserve"> </w:t>
      </w:r>
      <w:r>
        <w:rPr>
          <w:sz w:val="21"/>
        </w:rPr>
        <w:t>рекомендуемым</w:t>
      </w:r>
      <w:r>
        <w:rPr>
          <w:spacing w:val="1"/>
          <w:sz w:val="21"/>
        </w:rPr>
        <w:t xml:space="preserve"> </w:t>
      </w:r>
      <w:r>
        <w:rPr>
          <w:sz w:val="21"/>
        </w:rPr>
        <w:t>очистителем.</w:t>
      </w:r>
      <w:r>
        <w:rPr>
          <w:spacing w:val="1"/>
          <w:sz w:val="21"/>
        </w:rPr>
        <w:t xml:space="preserve"> </w:t>
      </w:r>
      <w:r>
        <w:rPr>
          <w:sz w:val="21"/>
        </w:rPr>
        <w:t>Рекомендуется,</w:t>
      </w:r>
      <w:r>
        <w:rPr>
          <w:spacing w:val="-7"/>
          <w:sz w:val="21"/>
        </w:rPr>
        <w:t xml:space="preserve"> </w:t>
      </w:r>
      <w:r>
        <w:rPr>
          <w:sz w:val="21"/>
        </w:rPr>
        <w:t>чтобы</w:t>
      </w:r>
      <w:r>
        <w:rPr>
          <w:spacing w:val="-6"/>
          <w:sz w:val="21"/>
        </w:rPr>
        <w:t xml:space="preserve"> </w:t>
      </w:r>
      <w:r>
        <w:rPr>
          <w:sz w:val="21"/>
        </w:rPr>
        <w:t>игольчатые</w:t>
      </w:r>
      <w:r>
        <w:rPr>
          <w:spacing w:val="-4"/>
          <w:sz w:val="21"/>
        </w:rPr>
        <w:t xml:space="preserve"> </w:t>
      </w:r>
      <w:r>
        <w:rPr>
          <w:sz w:val="21"/>
        </w:rPr>
        <w:t>клапаны</w:t>
      </w:r>
      <w:r>
        <w:rPr>
          <w:spacing w:val="-6"/>
          <w:sz w:val="21"/>
        </w:rPr>
        <w:t xml:space="preserve"> </w:t>
      </w:r>
      <w:r>
        <w:rPr>
          <w:sz w:val="21"/>
        </w:rPr>
        <w:t>форсунок</w:t>
      </w:r>
      <w:r>
        <w:rPr>
          <w:spacing w:val="-4"/>
          <w:sz w:val="21"/>
        </w:rPr>
        <w:t xml:space="preserve"> </w:t>
      </w:r>
      <w:r>
        <w:rPr>
          <w:sz w:val="21"/>
        </w:rPr>
        <w:t>были</w:t>
      </w:r>
      <w:r>
        <w:rPr>
          <w:spacing w:val="-6"/>
          <w:sz w:val="21"/>
        </w:rPr>
        <w:t xml:space="preserve"> </w:t>
      </w:r>
      <w:r>
        <w:rPr>
          <w:sz w:val="21"/>
        </w:rPr>
        <w:t>погружены</w:t>
      </w:r>
      <w:r>
        <w:rPr>
          <w:spacing w:val="-6"/>
          <w:sz w:val="21"/>
        </w:rPr>
        <w:t xml:space="preserve"> </w:t>
      </w:r>
      <w:r>
        <w:rPr>
          <w:sz w:val="21"/>
        </w:rPr>
        <w:t>в</w:t>
      </w:r>
      <w:r>
        <w:rPr>
          <w:spacing w:val="-8"/>
          <w:sz w:val="21"/>
        </w:rPr>
        <w:t xml:space="preserve"> </w:t>
      </w:r>
      <w:r>
        <w:rPr>
          <w:sz w:val="21"/>
        </w:rPr>
        <w:t>очиститель.</w:t>
      </w:r>
    </w:p>
    <w:p w:rsidR="0076023F" w:rsidRDefault="00092ACB">
      <w:pPr>
        <w:pStyle w:val="a4"/>
        <w:numPr>
          <w:ilvl w:val="0"/>
          <w:numId w:val="13"/>
        </w:numPr>
        <w:tabs>
          <w:tab w:val="left" w:pos="946"/>
        </w:tabs>
        <w:spacing w:before="7"/>
        <w:ind w:left="945" w:hanging="246"/>
        <w:jc w:val="both"/>
        <w:rPr>
          <w:sz w:val="21"/>
        </w:rPr>
      </w:pPr>
      <w:r>
        <w:rPr>
          <w:sz w:val="21"/>
        </w:rPr>
        <w:t>Подберите</w:t>
      </w:r>
      <w:r>
        <w:rPr>
          <w:spacing w:val="-1"/>
          <w:sz w:val="21"/>
        </w:rPr>
        <w:t xml:space="preserve"> </w:t>
      </w:r>
      <w:r>
        <w:rPr>
          <w:sz w:val="21"/>
        </w:rPr>
        <w:t>соответствующие</w:t>
      </w:r>
      <w:r>
        <w:rPr>
          <w:spacing w:val="-3"/>
          <w:sz w:val="21"/>
        </w:rPr>
        <w:t xml:space="preserve"> </w:t>
      </w:r>
      <w:r>
        <w:rPr>
          <w:sz w:val="21"/>
        </w:rPr>
        <w:t>переходники</w:t>
      </w:r>
      <w:r>
        <w:rPr>
          <w:spacing w:val="-1"/>
          <w:sz w:val="21"/>
        </w:rPr>
        <w:t xml:space="preserve"> </w:t>
      </w:r>
      <w:r>
        <w:rPr>
          <w:sz w:val="21"/>
        </w:rPr>
        <w:t>для</w:t>
      </w:r>
      <w:r>
        <w:rPr>
          <w:spacing w:val="-1"/>
          <w:sz w:val="21"/>
        </w:rPr>
        <w:t xml:space="preserve"> </w:t>
      </w:r>
      <w:r>
        <w:rPr>
          <w:sz w:val="21"/>
        </w:rPr>
        <w:t>подключения</w:t>
      </w:r>
      <w:r>
        <w:rPr>
          <w:spacing w:val="-1"/>
          <w:sz w:val="21"/>
        </w:rPr>
        <w:t xml:space="preserve"> </w:t>
      </w:r>
      <w:r>
        <w:rPr>
          <w:sz w:val="21"/>
        </w:rPr>
        <w:t>форсунок</w:t>
      </w:r>
      <w:r>
        <w:rPr>
          <w:spacing w:val="3"/>
          <w:sz w:val="21"/>
        </w:rPr>
        <w:t xml:space="preserve"> </w:t>
      </w:r>
      <w:r>
        <w:rPr>
          <w:sz w:val="21"/>
        </w:rPr>
        <w:t>к</w:t>
      </w:r>
      <w:r>
        <w:rPr>
          <w:spacing w:val="-3"/>
          <w:sz w:val="21"/>
        </w:rPr>
        <w:t xml:space="preserve"> </w:t>
      </w:r>
      <w:r>
        <w:rPr>
          <w:sz w:val="21"/>
        </w:rPr>
        <w:t>установке.</w:t>
      </w:r>
    </w:p>
    <w:p w:rsidR="0076023F" w:rsidRDefault="0076023F">
      <w:pPr>
        <w:jc w:val="both"/>
        <w:rPr>
          <w:sz w:val="21"/>
        </w:rPr>
        <w:sectPr w:rsidR="0076023F">
          <w:pgSz w:w="11930" w:h="16850"/>
          <w:pgMar w:top="1580" w:right="280" w:bottom="960" w:left="740" w:header="0" w:footer="771" w:gutter="0"/>
          <w:cols w:space="720"/>
        </w:sectPr>
      </w:pPr>
    </w:p>
    <w:p w:rsidR="0076023F" w:rsidRDefault="00092ACB">
      <w:pPr>
        <w:pStyle w:val="Heading1"/>
      </w:pPr>
      <w:bookmarkStart w:id="4" w:name="_TOC_250002"/>
      <w:r>
        <w:lastRenderedPageBreak/>
        <w:t>Порядок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bookmarkEnd w:id="4"/>
      <w:r>
        <w:t>работы</w:t>
      </w:r>
    </w:p>
    <w:p w:rsidR="0076023F" w:rsidRDefault="0076023F">
      <w:pPr>
        <w:pStyle w:val="a3"/>
        <w:spacing w:before="11"/>
        <w:rPr>
          <w:rFonts w:ascii="Arial"/>
          <w:b/>
          <w:sz w:val="32"/>
        </w:rPr>
      </w:pPr>
    </w:p>
    <w:p w:rsidR="0076023F" w:rsidRDefault="00092ACB">
      <w:pPr>
        <w:pStyle w:val="Heading4"/>
      </w:pPr>
      <w:r>
        <w:rPr>
          <w:b w:val="0"/>
          <w:noProof/>
          <w:lang w:eastAsia="ru-RU"/>
        </w:rPr>
        <w:drawing>
          <wp:inline distT="0" distB="0" distL="0" distR="0">
            <wp:extent cx="571500" cy="571500"/>
            <wp:effectExtent l="0" t="0" r="0" b="0"/>
            <wp:docPr id="2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1"/>
          <w:sz w:val="20"/>
        </w:rPr>
        <w:t xml:space="preserve"> </w:t>
      </w:r>
      <w:r>
        <w:rPr>
          <w:spacing w:val="-1"/>
        </w:rPr>
        <w:t>Ультразвуковая</w:t>
      </w:r>
      <w:r>
        <w:rPr>
          <w:spacing w:val="-2"/>
        </w:rPr>
        <w:t xml:space="preserve"> </w:t>
      </w:r>
      <w:r>
        <w:t>очистка</w:t>
      </w:r>
    </w:p>
    <w:p w:rsidR="0076023F" w:rsidRDefault="00092ACB">
      <w:pPr>
        <w:pStyle w:val="a4"/>
        <w:numPr>
          <w:ilvl w:val="0"/>
          <w:numId w:val="12"/>
        </w:numPr>
        <w:tabs>
          <w:tab w:val="left" w:pos="1029"/>
          <w:tab w:val="left" w:pos="1030"/>
        </w:tabs>
        <w:spacing w:before="446"/>
        <w:ind w:hanging="33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989380</wp:posOffset>
            </wp:positionH>
            <wp:positionV relativeFrom="paragraph">
              <wp:posOffset>273369</wp:posOffset>
            </wp:positionV>
            <wp:extent cx="268224" cy="179831"/>
            <wp:effectExtent l="0" t="0" r="0" b="0"/>
            <wp:wrapNone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Подсоедините</w:t>
      </w:r>
      <w:r>
        <w:rPr>
          <w:spacing w:val="-3"/>
          <w:sz w:val="21"/>
        </w:rPr>
        <w:t xml:space="preserve"> </w:t>
      </w:r>
      <w:r>
        <w:rPr>
          <w:sz w:val="21"/>
        </w:rPr>
        <w:t>разъем</w:t>
      </w:r>
      <w:r>
        <w:rPr>
          <w:spacing w:val="-2"/>
          <w:sz w:val="21"/>
        </w:rPr>
        <w:t xml:space="preserve"> </w:t>
      </w:r>
      <w:r>
        <w:rPr>
          <w:sz w:val="21"/>
        </w:rPr>
        <w:t>электропитания</w:t>
      </w:r>
      <w:r>
        <w:rPr>
          <w:spacing w:val="-2"/>
          <w:sz w:val="21"/>
        </w:rPr>
        <w:t xml:space="preserve"> </w:t>
      </w:r>
      <w:r>
        <w:rPr>
          <w:sz w:val="21"/>
        </w:rPr>
        <w:t>к</w:t>
      </w:r>
      <w:r>
        <w:rPr>
          <w:spacing w:val="-2"/>
          <w:sz w:val="21"/>
        </w:rPr>
        <w:t xml:space="preserve"> </w:t>
      </w:r>
      <w:r>
        <w:rPr>
          <w:sz w:val="21"/>
        </w:rPr>
        <w:t>установке</w:t>
      </w:r>
      <w:r>
        <w:rPr>
          <w:spacing w:val="2"/>
          <w:sz w:val="21"/>
        </w:rPr>
        <w:t xml:space="preserve"> </w:t>
      </w:r>
      <w:r>
        <w:rPr>
          <w:sz w:val="21"/>
        </w:rPr>
        <w:t>ультразвуковой</w:t>
      </w:r>
      <w:r>
        <w:rPr>
          <w:spacing w:val="-4"/>
          <w:sz w:val="21"/>
        </w:rPr>
        <w:t xml:space="preserve"> </w:t>
      </w:r>
      <w:r>
        <w:rPr>
          <w:sz w:val="21"/>
        </w:rPr>
        <w:t>очистки.</w:t>
      </w:r>
    </w:p>
    <w:p w:rsidR="0076023F" w:rsidRDefault="00092ACB">
      <w:pPr>
        <w:pStyle w:val="a4"/>
        <w:numPr>
          <w:ilvl w:val="0"/>
          <w:numId w:val="12"/>
        </w:numPr>
        <w:tabs>
          <w:tab w:val="left" w:pos="1029"/>
          <w:tab w:val="left" w:pos="1030"/>
        </w:tabs>
        <w:spacing w:before="159"/>
        <w:ind w:hanging="33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989380</wp:posOffset>
            </wp:positionH>
            <wp:positionV relativeFrom="paragraph">
              <wp:posOffset>91124</wp:posOffset>
            </wp:positionV>
            <wp:extent cx="268224" cy="179831"/>
            <wp:effectExtent l="0" t="0" r="0" b="0"/>
            <wp:wrapNone/>
            <wp:docPr id="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Закрепите</w:t>
      </w:r>
      <w:r>
        <w:rPr>
          <w:spacing w:val="-7"/>
          <w:sz w:val="21"/>
        </w:rPr>
        <w:t xml:space="preserve"> </w:t>
      </w:r>
      <w:r>
        <w:rPr>
          <w:sz w:val="21"/>
        </w:rPr>
        <w:t>форсунки</w:t>
      </w:r>
      <w:r>
        <w:rPr>
          <w:spacing w:val="-9"/>
          <w:sz w:val="21"/>
        </w:rPr>
        <w:t xml:space="preserve"> </w:t>
      </w:r>
      <w:r>
        <w:rPr>
          <w:sz w:val="21"/>
        </w:rPr>
        <w:t>на</w:t>
      </w:r>
      <w:r>
        <w:rPr>
          <w:spacing w:val="-7"/>
          <w:sz w:val="21"/>
        </w:rPr>
        <w:t xml:space="preserve"> </w:t>
      </w:r>
      <w:r>
        <w:rPr>
          <w:sz w:val="21"/>
        </w:rPr>
        <w:t>кронштейне</w:t>
      </w:r>
      <w:r>
        <w:rPr>
          <w:spacing w:val="-6"/>
          <w:sz w:val="21"/>
        </w:rPr>
        <w:t xml:space="preserve"> </w:t>
      </w:r>
      <w:r>
        <w:rPr>
          <w:sz w:val="21"/>
        </w:rPr>
        <w:t>установки.</w:t>
      </w:r>
    </w:p>
    <w:p w:rsidR="0076023F" w:rsidRDefault="00092ACB">
      <w:pPr>
        <w:pStyle w:val="a4"/>
        <w:numPr>
          <w:ilvl w:val="0"/>
          <w:numId w:val="12"/>
        </w:numPr>
        <w:tabs>
          <w:tab w:val="left" w:pos="1029"/>
          <w:tab w:val="left" w:pos="1030"/>
        </w:tabs>
        <w:spacing w:before="160" w:line="408" w:lineRule="auto"/>
        <w:ind w:left="700" w:right="697" w:firstLine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989380</wp:posOffset>
            </wp:positionH>
            <wp:positionV relativeFrom="paragraph">
              <wp:posOffset>91758</wp:posOffset>
            </wp:positionV>
            <wp:extent cx="268224" cy="179831"/>
            <wp:effectExtent l="0" t="0" r="0" b="0"/>
            <wp:wrapNone/>
            <wp:docPr id="3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989380</wp:posOffset>
            </wp:positionH>
            <wp:positionV relativeFrom="paragraph">
              <wp:posOffset>608775</wp:posOffset>
            </wp:positionV>
            <wp:extent cx="268224" cy="179831"/>
            <wp:effectExtent l="0" t="0" r="0" b="0"/>
            <wp:wrapNone/>
            <wp:docPr id="3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Заправьте</w:t>
      </w:r>
      <w:r>
        <w:rPr>
          <w:spacing w:val="14"/>
          <w:sz w:val="21"/>
        </w:rPr>
        <w:t xml:space="preserve"> </w:t>
      </w:r>
      <w:r>
        <w:rPr>
          <w:sz w:val="21"/>
        </w:rPr>
        <w:t>ультразвуковую</w:t>
      </w:r>
      <w:r>
        <w:rPr>
          <w:spacing w:val="14"/>
          <w:sz w:val="21"/>
        </w:rPr>
        <w:t xml:space="preserve"> </w:t>
      </w:r>
      <w:r>
        <w:rPr>
          <w:sz w:val="21"/>
        </w:rPr>
        <w:t>ванну</w:t>
      </w:r>
      <w:r>
        <w:rPr>
          <w:spacing w:val="14"/>
          <w:sz w:val="21"/>
        </w:rPr>
        <w:t xml:space="preserve"> </w:t>
      </w:r>
      <w:r>
        <w:rPr>
          <w:sz w:val="21"/>
        </w:rPr>
        <w:t>установки</w:t>
      </w:r>
      <w:r>
        <w:rPr>
          <w:spacing w:val="14"/>
          <w:sz w:val="21"/>
        </w:rPr>
        <w:t xml:space="preserve"> </w:t>
      </w:r>
      <w:r>
        <w:rPr>
          <w:sz w:val="21"/>
        </w:rPr>
        <w:t>очистителем.</w:t>
      </w:r>
      <w:r>
        <w:rPr>
          <w:spacing w:val="13"/>
          <w:sz w:val="21"/>
        </w:rPr>
        <w:t xml:space="preserve"> </w:t>
      </w:r>
      <w:r>
        <w:rPr>
          <w:sz w:val="21"/>
        </w:rPr>
        <w:t>(Рекомендуемый</w:t>
      </w:r>
      <w:r>
        <w:rPr>
          <w:spacing w:val="10"/>
          <w:sz w:val="21"/>
        </w:rPr>
        <w:t xml:space="preserve"> </w:t>
      </w:r>
      <w:r>
        <w:rPr>
          <w:sz w:val="21"/>
        </w:rPr>
        <w:t>уровень:</w:t>
      </w:r>
      <w:r>
        <w:rPr>
          <w:spacing w:val="14"/>
          <w:sz w:val="21"/>
        </w:rPr>
        <w:t xml:space="preserve"> </w:t>
      </w:r>
      <w:r>
        <w:rPr>
          <w:sz w:val="21"/>
        </w:rPr>
        <w:t>на</w:t>
      </w:r>
      <w:r>
        <w:rPr>
          <w:spacing w:val="11"/>
          <w:sz w:val="21"/>
        </w:rPr>
        <w:t xml:space="preserve"> </w:t>
      </w:r>
      <w:r>
        <w:rPr>
          <w:sz w:val="21"/>
        </w:rPr>
        <w:t>5-10</w:t>
      </w:r>
      <w:r>
        <w:rPr>
          <w:spacing w:val="-63"/>
          <w:sz w:val="21"/>
        </w:rPr>
        <w:t xml:space="preserve"> </w:t>
      </w:r>
      <w:r>
        <w:rPr>
          <w:w w:val="105"/>
          <w:sz w:val="21"/>
        </w:rPr>
        <w:t>мм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выше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игольчатого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клапана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форсунки).</w:t>
      </w:r>
    </w:p>
    <w:p w:rsidR="0076023F" w:rsidRDefault="00092ACB">
      <w:pPr>
        <w:pStyle w:val="a4"/>
        <w:numPr>
          <w:ilvl w:val="0"/>
          <w:numId w:val="12"/>
        </w:numPr>
        <w:tabs>
          <w:tab w:val="left" w:pos="1029"/>
          <w:tab w:val="left" w:pos="1030"/>
        </w:tabs>
        <w:spacing w:line="206" w:lineRule="exact"/>
        <w:ind w:hanging="330"/>
        <w:rPr>
          <w:sz w:val="21"/>
        </w:rPr>
      </w:pPr>
      <w:r>
        <w:rPr>
          <w:sz w:val="21"/>
        </w:rPr>
        <w:t>Подсоедините</w:t>
      </w:r>
      <w:r>
        <w:rPr>
          <w:spacing w:val="-1"/>
          <w:sz w:val="21"/>
        </w:rPr>
        <w:t xml:space="preserve"> </w:t>
      </w:r>
      <w:r>
        <w:rPr>
          <w:sz w:val="21"/>
        </w:rPr>
        <w:t>сигнальные</w:t>
      </w:r>
      <w:r>
        <w:rPr>
          <w:spacing w:val="-1"/>
          <w:sz w:val="21"/>
        </w:rPr>
        <w:t xml:space="preserve"> </w:t>
      </w:r>
      <w:r>
        <w:rPr>
          <w:sz w:val="21"/>
        </w:rPr>
        <w:t>провода,</w:t>
      </w:r>
      <w:r>
        <w:rPr>
          <w:spacing w:val="-2"/>
          <w:sz w:val="21"/>
        </w:rPr>
        <w:t xml:space="preserve"> </w:t>
      </w:r>
      <w:r>
        <w:rPr>
          <w:sz w:val="21"/>
        </w:rPr>
        <w:t>включить</w:t>
      </w:r>
      <w:r>
        <w:rPr>
          <w:spacing w:val="-4"/>
          <w:sz w:val="21"/>
        </w:rPr>
        <w:t xml:space="preserve"> </w:t>
      </w:r>
      <w:r>
        <w:rPr>
          <w:sz w:val="21"/>
        </w:rPr>
        <w:t>электропитание</w:t>
      </w:r>
      <w:r>
        <w:rPr>
          <w:spacing w:val="-1"/>
          <w:sz w:val="21"/>
        </w:rPr>
        <w:t xml:space="preserve"> </w:t>
      </w:r>
      <w:r>
        <w:rPr>
          <w:sz w:val="21"/>
        </w:rPr>
        <w:t>и</w:t>
      </w:r>
      <w:r>
        <w:rPr>
          <w:spacing w:val="-2"/>
          <w:sz w:val="21"/>
        </w:rPr>
        <w:t xml:space="preserve"> </w:t>
      </w:r>
      <w:r>
        <w:rPr>
          <w:sz w:val="21"/>
        </w:rPr>
        <w:t>установите время очистки.</w:t>
      </w:r>
    </w:p>
    <w:p w:rsidR="0076023F" w:rsidRDefault="00092ACB">
      <w:pPr>
        <w:pStyle w:val="a4"/>
        <w:numPr>
          <w:ilvl w:val="0"/>
          <w:numId w:val="12"/>
        </w:numPr>
        <w:tabs>
          <w:tab w:val="left" w:pos="1029"/>
          <w:tab w:val="left" w:pos="1030"/>
        </w:tabs>
        <w:spacing w:before="116" w:line="410" w:lineRule="auto"/>
        <w:ind w:left="700" w:right="700" w:firstLine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989380</wp:posOffset>
            </wp:positionH>
            <wp:positionV relativeFrom="paragraph">
              <wp:posOffset>63818</wp:posOffset>
            </wp:positionV>
            <wp:extent cx="268224" cy="179831"/>
            <wp:effectExtent l="0" t="0" r="0" b="0"/>
            <wp:wrapNone/>
            <wp:docPr id="3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989380</wp:posOffset>
            </wp:positionH>
            <wp:positionV relativeFrom="paragraph">
              <wp:posOffset>581978</wp:posOffset>
            </wp:positionV>
            <wp:extent cx="268224" cy="179831"/>
            <wp:effectExtent l="0" t="0" r="0" b="0"/>
            <wp:wrapNone/>
            <wp:docPr id="4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Выберите</w:t>
      </w:r>
      <w:r>
        <w:rPr>
          <w:spacing w:val="55"/>
          <w:sz w:val="21"/>
        </w:rPr>
        <w:t xml:space="preserve"> </w:t>
      </w:r>
      <w:r>
        <w:rPr>
          <w:sz w:val="21"/>
        </w:rPr>
        <w:t>режим</w:t>
      </w:r>
      <w:r>
        <w:rPr>
          <w:spacing w:val="60"/>
          <w:sz w:val="21"/>
        </w:rPr>
        <w:t xml:space="preserve"> </w:t>
      </w:r>
      <w:r>
        <w:rPr>
          <w:sz w:val="21"/>
        </w:rPr>
        <w:t>ультразвуковой</w:t>
      </w:r>
      <w:r>
        <w:rPr>
          <w:spacing w:val="57"/>
          <w:sz w:val="21"/>
        </w:rPr>
        <w:t xml:space="preserve"> </w:t>
      </w:r>
      <w:r>
        <w:rPr>
          <w:sz w:val="21"/>
        </w:rPr>
        <w:t>очистки</w:t>
      </w:r>
      <w:r>
        <w:rPr>
          <w:spacing w:val="58"/>
          <w:sz w:val="21"/>
        </w:rPr>
        <w:t xml:space="preserve"> </w:t>
      </w:r>
      <w:r>
        <w:rPr>
          <w:sz w:val="21"/>
        </w:rPr>
        <w:t>и</w:t>
      </w:r>
      <w:r>
        <w:rPr>
          <w:spacing w:val="54"/>
          <w:sz w:val="21"/>
        </w:rPr>
        <w:t xml:space="preserve"> </w:t>
      </w:r>
      <w:r>
        <w:rPr>
          <w:sz w:val="21"/>
        </w:rPr>
        <w:t>установите</w:t>
      </w:r>
      <w:r>
        <w:rPr>
          <w:spacing w:val="57"/>
          <w:sz w:val="21"/>
        </w:rPr>
        <w:t xml:space="preserve"> </w:t>
      </w:r>
      <w:r>
        <w:rPr>
          <w:sz w:val="21"/>
        </w:rPr>
        <w:t>время</w:t>
      </w:r>
      <w:r>
        <w:rPr>
          <w:spacing w:val="59"/>
          <w:sz w:val="21"/>
        </w:rPr>
        <w:t xml:space="preserve"> </w:t>
      </w:r>
      <w:r>
        <w:rPr>
          <w:sz w:val="21"/>
        </w:rPr>
        <w:t>(по</w:t>
      </w:r>
      <w:r>
        <w:rPr>
          <w:spacing w:val="55"/>
          <w:sz w:val="21"/>
        </w:rPr>
        <w:t xml:space="preserve"> </w:t>
      </w:r>
      <w:r>
        <w:rPr>
          <w:sz w:val="21"/>
        </w:rPr>
        <w:t>умолчанию</w:t>
      </w:r>
      <w:r>
        <w:rPr>
          <w:spacing w:val="55"/>
          <w:sz w:val="21"/>
        </w:rPr>
        <w:t xml:space="preserve"> </w:t>
      </w:r>
      <w:r>
        <w:rPr>
          <w:sz w:val="21"/>
        </w:rPr>
        <w:t>600</w:t>
      </w:r>
      <w:r>
        <w:rPr>
          <w:spacing w:val="55"/>
          <w:sz w:val="21"/>
        </w:rPr>
        <w:t xml:space="preserve"> </w:t>
      </w:r>
      <w:r>
        <w:rPr>
          <w:sz w:val="21"/>
        </w:rPr>
        <w:t>сек.).</w:t>
      </w:r>
      <w:r>
        <w:rPr>
          <w:spacing w:val="-62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-9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-11"/>
          <w:sz w:val="21"/>
        </w:rPr>
        <w:t xml:space="preserve"> </w:t>
      </w:r>
      <w:r>
        <w:rPr>
          <w:sz w:val="21"/>
        </w:rPr>
        <w:t>«</w:t>
      </w:r>
      <w:proofErr w:type="spellStart"/>
      <w:r>
        <w:rPr>
          <w:sz w:val="21"/>
        </w:rPr>
        <w:t>Start</w:t>
      </w:r>
      <w:proofErr w:type="spellEnd"/>
      <w:r>
        <w:rPr>
          <w:sz w:val="21"/>
        </w:rPr>
        <w:t>»</w:t>
      </w:r>
      <w:r>
        <w:rPr>
          <w:spacing w:val="-9"/>
          <w:sz w:val="21"/>
        </w:rPr>
        <w:t xml:space="preserve"> </w:t>
      </w:r>
      <w:r>
        <w:rPr>
          <w:sz w:val="21"/>
        </w:rPr>
        <w:t>(Пуск).</w:t>
      </w:r>
    </w:p>
    <w:p w:rsidR="0076023F" w:rsidRDefault="00092ACB">
      <w:pPr>
        <w:pStyle w:val="a4"/>
        <w:numPr>
          <w:ilvl w:val="0"/>
          <w:numId w:val="12"/>
        </w:numPr>
        <w:tabs>
          <w:tab w:val="left" w:pos="1029"/>
          <w:tab w:val="left" w:pos="1030"/>
        </w:tabs>
        <w:spacing w:line="203" w:lineRule="exact"/>
        <w:ind w:hanging="330"/>
        <w:rPr>
          <w:sz w:val="21"/>
        </w:rPr>
      </w:pPr>
      <w:r>
        <w:rPr>
          <w:sz w:val="21"/>
        </w:rPr>
        <w:t>По</w:t>
      </w:r>
      <w:r>
        <w:rPr>
          <w:spacing w:val="104"/>
          <w:sz w:val="21"/>
        </w:rPr>
        <w:t xml:space="preserve"> </w:t>
      </w:r>
      <w:r>
        <w:rPr>
          <w:sz w:val="21"/>
        </w:rPr>
        <w:t>истечению</w:t>
      </w:r>
      <w:r>
        <w:rPr>
          <w:spacing w:val="103"/>
          <w:sz w:val="21"/>
        </w:rPr>
        <w:t xml:space="preserve"> </w:t>
      </w:r>
      <w:r>
        <w:rPr>
          <w:sz w:val="21"/>
        </w:rPr>
        <w:t>времени</w:t>
      </w:r>
      <w:r>
        <w:rPr>
          <w:spacing w:val="103"/>
          <w:sz w:val="21"/>
        </w:rPr>
        <w:t xml:space="preserve"> </w:t>
      </w:r>
      <w:r>
        <w:rPr>
          <w:sz w:val="21"/>
        </w:rPr>
        <w:t>ультразвуковая</w:t>
      </w:r>
      <w:r>
        <w:rPr>
          <w:spacing w:val="106"/>
          <w:sz w:val="21"/>
        </w:rPr>
        <w:t xml:space="preserve"> </w:t>
      </w:r>
      <w:r>
        <w:rPr>
          <w:sz w:val="21"/>
        </w:rPr>
        <w:t>очистка</w:t>
      </w:r>
      <w:r>
        <w:rPr>
          <w:spacing w:val="104"/>
          <w:sz w:val="21"/>
        </w:rPr>
        <w:t xml:space="preserve"> </w:t>
      </w:r>
      <w:r>
        <w:rPr>
          <w:sz w:val="21"/>
        </w:rPr>
        <w:t>автоматически</w:t>
      </w:r>
      <w:r>
        <w:rPr>
          <w:spacing w:val="103"/>
          <w:sz w:val="21"/>
        </w:rPr>
        <w:t xml:space="preserve"> </w:t>
      </w:r>
      <w:r>
        <w:rPr>
          <w:sz w:val="21"/>
        </w:rPr>
        <w:t>отключается.</w:t>
      </w:r>
      <w:r>
        <w:rPr>
          <w:spacing w:val="102"/>
          <w:sz w:val="21"/>
        </w:rPr>
        <w:t xml:space="preserve"> </w:t>
      </w:r>
      <w:r>
        <w:rPr>
          <w:sz w:val="21"/>
        </w:rPr>
        <w:t>Снимите</w:t>
      </w:r>
    </w:p>
    <w:p w:rsidR="0076023F" w:rsidRDefault="00092ACB">
      <w:pPr>
        <w:pStyle w:val="a3"/>
        <w:spacing w:before="46"/>
        <w:ind w:left="700"/>
      </w:pPr>
      <w:r>
        <w:t>форсунки.</w:t>
      </w:r>
    </w:p>
    <w:p w:rsidR="0076023F" w:rsidRDefault="0076023F">
      <w:pPr>
        <w:pStyle w:val="a3"/>
        <w:rPr>
          <w:sz w:val="24"/>
        </w:rPr>
      </w:pPr>
    </w:p>
    <w:p w:rsidR="0076023F" w:rsidRDefault="00092ACB">
      <w:pPr>
        <w:pStyle w:val="Heading5"/>
        <w:spacing w:before="164"/>
      </w:pPr>
      <w:r>
        <w:t>Внимание</w:t>
      </w:r>
      <w:r>
        <w:rPr>
          <w:noProof/>
          <w:position w:val="-6"/>
          <w:lang w:eastAsia="ru-RU"/>
        </w:rPr>
        <w:drawing>
          <wp:inline distT="0" distB="0" distL="0" distR="0">
            <wp:extent cx="277367" cy="187451"/>
            <wp:effectExtent l="0" t="0" r="0" b="0"/>
            <wp:docPr id="4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3F" w:rsidRDefault="00092ACB">
      <w:pPr>
        <w:pStyle w:val="a4"/>
        <w:numPr>
          <w:ilvl w:val="0"/>
          <w:numId w:val="11"/>
        </w:numPr>
        <w:tabs>
          <w:tab w:val="left" w:pos="958"/>
        </w:tabs>
        <w:spacing w:before="162" w:line="343" w:lineRule="auto"/>
        <w:ind w:right="771" w:firstLine="0"/>
        <w:rPr>
          <w:sz w:val="21"/>
        </w:rPr>
      </w:pPr>
      <w:r>
        <w:rPr>
          <w:sz w:val="21"/>
        </w:rPr>
        <w:t>Не</w:t>
      </w:r>
      <w:r>
        <w:rPr>
          <w:spacing w:val="7"/>
          <w:sz w:val="21"/>
        </w:rPr>
        <w:t xml:space="preserve"> </w:t>
      </w:r>
      <w:r>
        <w:rPr>
          <w:sz w:val="21"/>
        </w:rPr>
        <w:t>включайте</w:t>
      </w:r>
      <w:r>
        <w:rPr>
          <w:spacing w:val="12"/>
          <w:sz w:val="21"/>
        </w:rPr>
        <w:t xml:space="preserve"> </w:t>
      </w:r>
      <w:r>
        <w:rPr>
          <w:sz w:val="21"/>
        </w:rPr>
        <w:t>установку,</w:t>
      </w:r>
      <w:r>
        <w:rPr>
          <w:spacing w:val="9"/>
          <w:sz w:val="21"/>
        </w:rPr>
        <w:t xml:space="preserve"> </w:t>
      </w:r>
      <w:r>
        <w:rPr>
          <w:sz w:val="21"/>
        </w:rPr>
        <w:t>если</w:t>
      </w:r>
      <w:r>
        <w:rPr>
          <w:spacing w:val="8"/>
          <w:sz w:val="21"/>
        </w:rPr>
        <w:t xml:space="preserve"> </w:t>
      </w:r>
      <w:r>
        <w:rPr>
          <w:sz w:val="21"/>
        </w:rPr>
        <w:t>ультразвуковая</w:t>
      </w:r>
      <w:r>
        <w:rPr>
          <w:spacing w:val="11"/>
          <w:sz w:val="21"/>
        </w:rPr>
        <w:t xml:space="preserve"> </w:t>
      </w:r>
      <w:r>
        <w:rPr>
          <w:sz w:val="21"/>
        </w:rPr>
        <w:t>ванна</w:t>
      </w:r>
      <w:r>
        <w:rPr>
          <w:spacing w:val="8"/>
          <w:sz w:val="21"/>
        </w:rPr>
        <w:t xml:space="preserve"> </w:t>
      </w:r>
      <w:r>
        <w:rPr>
          <w:sz w:val="21"/>
        </w:rPr>
        <w:t>не</w:t>
      </w:r>
      <w:r>
        <w:rPr>
          <w:spacing w:val="10"/>
          <w:sz w:val="21"/>
        </w:rPr>
        <w:t xml:space="preserve"> </w:t>
      </w:r>
      <w:r>
        <w:rPr>
          <w:sz w:val="21"/>
        </w:rPr>
        <w:t>заполнена</w:t>
      </w:r>
      <w:r>
        <w:rPr>
          <w:spacing w:val="9"/>
          <w:sz w:val="21"/>
        </w:rPr>
        <w:t xml:space="preserve"> </w:t>
      </w:r>
      <w:r>
        <w:rPr>
          <w:sz w:val="21"/>
        </w:rPr>
        <w:t>жидкостью.</w:t>
      </w:r>
      <w:r>
        <w:rPr>
          <w:spacing w:val="9"/>
          <w:sz w:val="21"/>
        </w:rPr>
        <w:t xml:space="preserve"> </w:t>
      </w:r>
      <w:r>
        <w:rPr>
          <w:sz w:val="21"/>
        </w:rPr>
        <w:t>В</w:t>
      </w:r>
      <w:r>
        <w:rPr>
          <w:spacing w:val="7"/>
          <w:sz w:val="21"/>
        </w:rPr>
        <w:t xml:space="preserve"> </w:t>
      </w:r>
      <w:r>
        <w:rPr>
          <w:sz w:val="21"/>
        </w:rPr>
        <w:t>противном</w:t>
      </w:r>
      <w:r>
        <w:rPr>
          <w:spacing w:val="-62"/>
          <w:sz w:val="21"/>
        </w:rPr>
        <w:t xml:space="preserve"> </w:t>
      </w:r>
      <w:proofErr w:type="gramStart"/>
      <w:r>
        <w:rPr>
          <w:sz w:val="21"/>
        </w:rPr>
        <w:t>случае</w:t>
      </w:r>
      <w:proofErr w:type="gramEnd"/>
      <w:r>
        <w:rPr>
          <w:sz w:val="21"/>
        </w:rPr>
        <w:t>,</w:t>
      </w:r>
      <w:r>
        <w:rPr>
          <w:spacing w:val="-10"/>
          <w:sz w:val="21"/>
        </w:rPr>
        <w:t xml:space="preserve"> </w:t>
      </w:r>
      <w:r>
        <w:rPr>
          <w:sz w:val="21"/>
        </w:rPr>
        <w:t>установка</w:t>
      </w:r>
      <w:r>
        <w:rPr>
          <w:spacing w:val="-8"/>
          <w:sz w:val="21"/>
        </w:rPr>
        <w:t xml:space="preserve"> </w:t>
      </w:r>
      <w:r>
        <w:rPr>
          <w:sz w:val="21"/>
        </w:rPr>
        <w:t>выйдет</w:t>
      </w:r>
      <w:r>
        <w:rPr>
          <w:spacing w:val="-8"/>
          <w:sz w:val="21"/>
        </w:rPr>
        <w:t xml:space="preserve"> </w:t>
      </w:r>
      <w:r>
        <w:rPr>
          <w:sz w:val="21"/>
        </w:rPr>
        <w:t>из</w:t>
      </w:r>
      <w:r>
        <w:rPr>
          <w:spacing w:val="-10"/>
          <w:sz w:val="21"/>
        </w:rPr>
        <w:t xml:space="preserve"> </w:t>
      </w:r>
      <w:r>
        <w:rPr>
          <w:sz w:val="21"/>
        </w:rPr>
        <w:t>строя.</w:t>
      </w:r>
    </w:p>
    <w:p w:rsidR="0076023F" w:rsidRDefault="00092ACB">
      <w:pPr>
        <w:pStyle w:val="a4"/>
        <w:numPr>
          <w:ilvl w:val="0"/>
          <w:numId w:val="11"/>
        </w:numPr>
        <w:tabs>
          <w:tab w:val="left" w:pos="946"/>
        </w:tabs>
        <w:spacing w:before="5"/>
        <w:ind w:left="945" w:hanging="246"/>
        <w:rPr>
          <w:sz w:val="21"/>
        </w:rPr>
      </w:pPr>
      <w:r>
        <w:rPr>
          <w:sz w:val="21"/>
        </w:rPr>
        <w:t>Не</w:t>
      </w:r>
      <w:r>
        <w:rPr>
          <w:spacing w:val="-5"/>
          <w:sz w:val="21"/>
        </w:rPr>
        <w:t xml:space="preserve"> </w:t>
      </w:r>
      <w:r>
        <w:rPr>
          <w:sz w:val="21"/>
        </w:rPr>
        <w:t>опускайте</w:t>
      </w:r>
      <w:r>
        <w:rPr>
          <w:spacing w:val="-5"/>
          <w:sz w:val="21"/>
        </w:rPr>
        <w:t xml:space="preserve"> </w:t>
      </w:r>
      <w:r>
        <w:rPr>
          <w:sz w:val="21"/>
        </w:rPr>
        <w:t>в</w:t>
      </w:r>
      <w:r>
        <w:rPr>
          <w:spacing w:val="-5"/>
          <w:sz w:val="21"/>
        </w:rPr>
        <w:t xml:space="preserve"> </w:t>
      </w:r>
      <w:r>
        <w:rPr>
          <w:sz w:val="21"/>
        </w:rPr>
        <w:t>ванну</w:t>
      </w:r>
      <w:r>
        <w:rPr>
          <w:spacing w:val="-5"/>
          <w:sz w:val="21"/>
        </w:rPr>
        <w:t xml:space="preserve"> </w:t>
      </w:r>
      <w:r>
        <w:rPr>
          <w:sz w:val="21"/>
        </w:rPr>
        <w:t>(очиститель)</w:t>
      </w:r>
      <w:r>
        <w:rPr>
          <w:spacing w:val="-6"/>
          <w:sz w:val="21"/>
        </w:rPr>
        <w:t xml:space="preserve"> </w:t>
      </w:r>
      <w:r>
        <w:rPr>
          <w:sz w:val="21"/>
        </w:rPr>
        <w:t>сигнальный</w:t>
      </w:r>
      <w:r>
        <w:rPr>
          <w:spacing w:val="-8"/>
          <w:sz w:val="21"/>
        </w:rPr>
        <w:t xml:space="preserve"> </w:t>
      </w:r>
      <w:r>
        <w:rPr>
          <w:sz w:val="21"/>
        </w:rPr>
        <w:t>провод,</w:t>
      </w:r>
      <w:r>
        <w:rPr>
          <w:spacing w:val="-7"/>
          <w:sz w:val="21"/>
        </w:rPr>
        <w:t xml:space="preserve"> </w:t>
      </w:r>
      <w:r>
        <w:rPr>
          <w:sz w:val="21"/>
        </w:rPr>
        <w:t>чтобы</w:t>
      </w:r>
      <w:r>
        <w:rPr>
          <w:spacing w:val="-5"/>
          <w:sz w:val="21"/>
        </w:rPr>
        <w:t xml:space="preserve"> </w:t>
      </w:r>
      <w:r>
        <w:rPr>
          <w:sz w:val="21"/>
        </w:rPr>
        <w:t>не</w:t>
      </w:r>
      <w:r>
        <w:rPr>
          <w:spacing w:val="-8"/>
          <w:sz w:val="21"/>
        </w:rPr>
        <w:t xml:space="preserve"> </w:t>
      </w:r>
      <w:r>
        <w:rPr>
          <w:sz w:val="21"/>
        </w:rPr>
        <w:t>повредить</w:t>
      </w:r>
      <w:r>
        <w:rPr>
          <w:spacing w:val="-5"/>
          <w:sz w:val="21"/>
        </w:rPr>
        <w:t xml:space="preserve"> </w:t>
      </w:r>
      <w:r>
        <w:rPr>
          <w:sz w:val="21"/>
        </w:rPr>
        <w:t>его.</w:t>
      </w:r>
    </w:p>
    <w:p w:rsidR="0076023F" w:rsidRDefault="0076023F">
      <w:pPr>
        <w:pStyle w:val="a3"/>
        <w:rPr>
          <w:sz w:val="24"/>
        </w:rPr>
      </w:pPr>
    </w:p>
    <w:p w:rsidR="0076023F" w:rsidRDefault="00092ACB">
      <w:pPr>
        <w:pStyle w:val="Heading4"/>
        <w:spacing w:before="203"/>
      </w:pPr>
      <w:r>
        <w:rPr>
          <w:b w:val="0"/>
          <w:noProof/>
          <w:lang w:eastAsia="ru-RU"/>
        </w:rPr>
        <w:drawing>
          <wp:inline distT="0" distB="0" distL="0" distR="0">
            <wp:extent cx="534669" cy="535304"/>
            <wp:effectExtent l="0" t="0" r="0" b="0"/>
            <wp:docPr id="4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69" cy="53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pacing w:val="20"/>
          <w:sz w:val="20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баланса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распыливания</w:t>
      </w:r>
    </w:p>
    <w:p w:rsidR="0076023F" w:rsidRDefault="00092ACB">
      <w:pPr>
        <w:pStyle w:val="a3"/>
        <w:spacing w:before="104"/>
        <w:ind w:left="700"/>
      </w:pPr>
      <w:r>
        <w:t>На</w:t>
      </w:r>
      <w:r>
        <w:rPr>
          <w:spacing w:val="4"/>
        </w:rPr>
        <w:t xml:space="preserve"> </w:t>
      </w:r>
      <w:r>
        <w:t>автомобилях</w:t>
      </w:r>
      <w:r>
        <w:rPr>
          <w:spacing w:val="4"/>
        </w:rPr>
        <w:t xml:space="preserve"> </w:t>
      </w:r>
      <w:r>
        <w:t>устанавливаются</w:t>
      </w:r>
      <w:r>
        <w:rPr>
          <w:spacing w:val="4"/>
        </w:rPr>
        <w:t xml:space="preserve"> </w:t>
      </w:r>
      <w:r>
        <w:t>форсунки</w:t>
      </w:r>
      <w:r>
        <w:rPr>
          <w:spacing w:val="3"/>
        </w:rPr>
        <w:t xml:space="preserve"> </w:t>
      </w:r>
      <w:r>
        <w:t>с верхней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подачей</w:t>
      </w:r>
      <w:r>
        <w:rPr>
          <w:spacing w:val="2"/>
        </w:rPr>
        <w:t xml:space="preserve"> </w:t>
      </w:r>
      <w:r>
        <w:t>топлива.</w:t>
      </w:r>
    </w:p>
    <w:p w:rsidR="0076023F" w:rsidRDefault="0076023F">
      <w:pPr>
        <w:pStyle w:val="a3"/>
        <w:spacing w:before="7"/>
        <w:rPr>
          <w:sz w:val="32"/>
        </w:rPr>
      </w:pPr>
    </w:p>
    <w:p w:rsidR="0076023F" w:rsidRDefault="00092ACB">
      <w:pPr>
        <w:pStyle w:val="Heading4"/>
      </w:pPr>
      <w:r>
        <w:t>A.</w:t>
      </w:r>
      <w:r>
        <w:rPr>
          <w:spacing w:val="3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топливных</w:t>
      </w:r>
      <w:r>
        <w:rPr>
          <w:spacing w:val="-2"/>
        </w:rPr>
        <w:t xml:space="preserve"> </w:t>
      </w:r>
      <w:r>
        <w:t>форсунок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верхней</w:t>
      </w:r>
      <w:r>
        <w:rPr>
          <w:spacing w:val="-3"/>
        </w:rPr>
        <w:t xml:space="preserve"> </w:t>
      </w:r>
      <w:r>
        <w:t>подачей</w:t>
      </w:r>
      <w:r>
        <w:rPr>
          <w:spacing w:val="-1"/>
        </w:rPr>
        <w:t xml:space="preserve"> </w:t>
      </w:r>
      <w:r>
        <w:t>топлива</w:t>
      </w:r>
    </w:p>
    <w:p w:rsidR="0076023F" w:rsidRDefault="00092ACB">
      <w:pPr>
        <w:pStyle w:val="a4"/>
        <w:numPr>
          <w:ilvl w:val="0"/>
          <w:numId w:val="10"/>
        </w:numPr>
        <w:tabs>
          <w:tab w:val="left" w:pos="996"/>
        </w:tabs>
        <w:spacing w:before="127" w:line="343" w:lineRule="auto"/>
        <w:ind w:right="676" w:hanging="308"/>
        <w:jc w:val="both"/>
        <w:rPr>
          <w:sz w:val="21"/>
        </w:rPr>
      </w:pPr>
      <w:r>
        <w:rPr>
          <w:sz w:val="21"/>
        </w:rPr>
        <w:t xml:space="preserve">В </w:t>
      </w:r>
      <w:proofErr w:type="gramStart"/>
      <w:r>
        <w:rPr>
          <w:sz w:val="21"/>
        </w:rPr>
        <w:t>соответствии</w:t>
      </w:r>
      <w:proofErr w:type="gramEnd"/>
      <w:r>
        <w:rPr>
          <w:sz w:val="21"/>
        </w:rPr>
        <w:t xml:space="preserve"> с типом форсунок подберите переходники и закрепите их в топливной рампе</w:t>
      </w:r>
      <w:r>
        <w:rPr>
          <w:spacing w:val="1"/>
          <w:sz w:val="21"/>
        </w:rPr>
        <w:t xml:space="preserve"> </w:t>
      </w:r>
      <w:r>
        <w:rPr>
          <w:w w:val="105"/>
          <w:sz w:val="21"/>
        </w:rPr>
        <w:t>установки.</w:t>
      </w:r>
    </w:p>
    <w:p w:rsidR="0076023F" w:rsidRDefault="00092ACB">
      <w:pPr>
        <w:pStyle w:val="a4"/>
        <w:numPr>
          <w:ilvl w:val="0"/>
          <w:numId w:val="10"/>
        </w:numPr>
        <w:tabs>
          <w:tab w:val="left" w:pos="982"/>
        </w:tabs>
        <w:spacing w:line="253" w:lineRule="exact"/>
        <w:ind w:left="981" w:hanging="282"/>
        <w:jc w:val="both"/>
        <w:rPr>
          <w:sz w:val="21"/>
        </w:rPr>
      </w:pPr>
      <w:r>
        <w:rPr>
          <w:sz w:val="21"/>
        </w:rPr>
        <w:t>Установите форсунки</w:t>
      </w:r>
      <w:r>
        <w:rPr>
          <w:spacing w:val="-1"/>
          <w:sz w:val="21"/>
        </w:rPr>
        <w:t xml:space="preserve"> </w:t>
      </w:r>
      <w:r>
        <w:rPr>
          <w:sz w:val="21"/>
        </w:rPr>
        <w:t>(смажьте</w:t>
      </w:r>
      <w:r>
        <w:rPr>
          <w:spacing w:val="-1"/>
          <w:sz w:val="21"/>
        </w:rPr>
        <w:t xml:space="preserve"> </w:t>
      </w:r>
      <w:r>
        <w:rPr>
          <w:sz w:val="21"/>
        </w:rPr>
        <w:t>уплотнительные</w:t>
      </w:r>
      <w:r>
        <w:rPr>
          <w:spacing w:val="2"/>
          <w:sz w:val="21"/>
        </w:rPr>
        <w:t xml:space="preserve"> </w:t>
      </w:r>
      <w:r>
        <w:rPr>
          <w:sz w:val="21"/>
        </w:rPr>
        <w:t>кольца).</w:t>
      </w:r>
    </w:p>
    <w:p w:rsidR="0076023F" w:rsidRDefault="00092ACB">
      <w:pPr>
        <w:pStyle w:val="a4"/>
        <w:numPr>
          <w:ilvl w:val="0"/>
          <w:numId w:val="10"/>
        </w:numPr>
        <w:tabs>
          <w:tab w:val="left" w:pos="989"/>
        </w:tabs>
        <w:spacing w:before="107" w:line="340" w:lineRule="auto"/>
        <w:ind w:right="675" w:hanging="308"/>
        <w:jc w:val="both"/>
        <w:rPr>
          <w:sz w:val="21"/>
        </w:rPr>
      </w:pPr>
      <w:r>
        <w:rPr>
          <w:sz w:val="21"/>
        </w:rPr>
        <w:t>Отрегулируйте</w:t>
      </w:r>
      <w:r>
        <w:rPr>
          <w:spacing w:val="1"/>
          <w:sz w:val="21"/>
        </w:rPr>
        <w:t xml:space="preserve"> </w:t>
      </w:r>
      <w:r>
        <w:rPr>
          <w:sz w:val="21"/>
        </w:rPr>
        <w:t>высоту винта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z w:val="21"/>
        </w:rPr>
        <w:t>гайки</w:t>
      </w:r>
      <w:r>
        <w:rPr>
          <w:spacing w:val="1"/>
          <w:sz w:val="21"/>
        </w:rPr>
        <w:t xml:space="preserve"> </w:t>
      </w:r>
      <w:r>
        <w:rPr>
          <w:sz w:val="21"/>
        </w:rPr>
        <w:t>с</w:t>
      </w:r>
      <w:r>
        <w:rPr>
          <w:spacing w:val="1"/>
          <w:sz w:val="21"/>
        </w:rPr>
        <w:t xml:space="preserve"> </w:t>
      </w:r>
      <w:r>
        <w:rPr>
          <w:sz w:val="21"/>
        </w:rPr>
        <w:t>рифлением</w:t>
      </w:r>
      <w:r>
        <w:rPr>
          <w:spacing w:val="1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соответствии с</w:t>
      </w:r>
      <w:r>
        <w:rPr>
          <w:spacing w:val="1"/>
          <w:sz w:val="21"/>
        </w:rPr>
        <w:t xml:space="preserve"> </w:t>
      </w:r>
      <w:r>
        <w:rPr>
          <w:sz w:val="21"/>
        </w:rPr>
        <w:t>высотой форсунок.</w:t>
      </w:r>
      <w:r>
        <w:rPr>
          <w:spacing w:val="1"/>
          <w:sz w:val="21"/>
        </w:rPr>
        <w:t xml:space="preserve"> </w:t>
      </w:r>
      <w:r>
        <w:rPr>
          <w:sz w:val="21"/>
        </w:rPr>
        <w:t>Установите топливную ра</w:t>
      </w:r>
      <w:r>
        <w:rPr>
          <w:sz w:val="21"/>
        </w:rPr>
        <w:t>мпу с форсунками на кронштейн установки. Затяните две гайки с</w:t>
      </w:r>
      <w:r>
        <w:rPr>
          <w:spacing w:val="1"/>
          <w:sz w:val="21"/>
        </w:rPr>
        <w:t xml:space="preserve"> </w:t>
      </w:r>
      <w:r>
        <w:rPr>
          <w:sz w:val="21"/>
        </w:rPr>
        <w:t>рифлением,</w:t>
      </w:r>
      <w:r>
        <w:rPr>
          <w:spacing w:val="-9"/>
          <w:sz w:val="21"/>
        </w:rPr>
        <w:t xml:space="preserve"> </w:t>
      </w:r>
      <w:r>
        <w:rPr>
          <w:sz w:val="21"/>
        </w:rPr>
        <w:t>как</w:t>
      </w:r>
      <w:r>
        <w:rPr>
          <w:spacing w:val="-8"/>
          <w:sz w:val="21"/>
        </w:rPr>
        <w:t xml:space="preserve"> </w:t>
      </w:r>
      <w:r>
        <w:rPr>
          <w:sz w:val="21"/>
        </w:rPr>
        <w:t>показано</w:t>
      </w:r>
      <w:r>
        <w:rPr>
          <w:spacing w:val="-8"/>
          <w:sz w:val="21"/>
        </w:rPr>
        <w:t xml:space="preserve"> </w:t>
      </w:r>
      <w:r>
        <w:rPr>
          <w:sz w:val="21"/>
        </w:rPr>
        <w:t>на</w:t>
      </w:r>
      <w:r>
        <w:rPr>
          <w:spacing w:val="-8"/>
          <w:sz w:val="21"/>
        </w:rPr>
        <w:t xml:space="preserve"> </w:t>
      </w:r>
      <w:r>
        <w:rPr>
          <w:sz w:val="21"/>
        </w:rPr>
        <w:t>рис.</w:t>
      </w:r>
      <w:r>
        <w:rPr>
          <w:spacing w:val="-10"/>
          <w:sz w:val="21"/>
        </w:rPr>
        <w:t xml:space="preserve"> </w:t>
      </w:r>
      <w:r>
        <w:rPr>
          <w:sz w:val="21"/>
        </w:rPr>
        <w:t>2.</w:t>
      </w:r>
    </w:p>
    <w:p w:rsidR="0076023F" w:rsidRDefault="00092ACB">
      <w:pPr>
        <w:pStyle w:val="a4"/>
        <w:numPr>
          <w:ilvl w:val="0"/>
          <w:numId w:val="10"/>
        </w:numPr>
        <w:tabs>
          <w:tab w:val="left" w:pos="1015"/>
        </w:tabs>
        <w:spacing w:before="3" w:line="343" w:lineRule="auto"/>
        <w:ind w:right="692" w:hanging="308"/>
        <w:jc w:val="both"/>
        <w:rPr>
          <w:sz w:val="21"/>
        </w:rPr>
      </w:pPr>
      <w:r>
        <w:rPr>
          <w:sz w:val="21"/>
        </w:rPr>
        <w:t>Подсоедините сигнальные провода к форсункам. Нажмите кнопку «</w:t>
      </w:r>
      <w:proofErr w:type="spellStart"/>
      <w:r>
        <w:rPr>
          <w:sz w:val="21"/>
        </w:rPr>
        <w:t>Drainage</w:t>
      </w:r>
      <w:proofErr w:type="spellEnd"/>
      <w:r>
        <w:rPr>
          <w:sz w:val="21"/>
        </w:rPr>
        <w:t>» (Слив), чтобы</w:t>
      </w:r>
      <w:r>
        <w:rPr>
          <w:spacing w:val="1"/>
          <w:sz w:val="21"/>
        </w:rPr>
        <w:t xml:space="preserve"> </w:t>
      </w:r>
      <w:r>
        <w:rPr>
          <w:sz w:val="21"/>
        </w:rPr>
        <w:t>слить</w:t>
      </w:r>
      <w:r>
        <w:rPr>
          <w:spacing w:val="-8"/>
          <w:sz w:val="21"/>
        </w:rPr>
        <w:t xml:space="preserve"> </w:t>
      </w:r>
      <w:r>
        <w:rPr>
          <w:sz w:val="21"/>
        </w:rPr>
        <w:t>испытательную</w:t>
      </w:r>
      <w:r>
        <w:rPr>
          <w:spacing w:val="-7"/>
          <w:sz w:val="21"/>
        </w:rPr>
        <w:t xml:space="preserve"> </w:t>
      </w:r>
      <w:r>
        <w:rPr>
          <w:sz w:val="21"/>
        </w:rPr>
        <w:t>жидкость</w:t>
      </w:r>
      <w:r>
        <w:rPr>
          <w:spacing w:val="-8"/>
          <w:sz w:val="21"/>
        </w:rPr>
        <w:t xml:space="preserve"> </w:t>
      </w:r>
      <w:r>
        <w:rPr>
          <w:sz w:val="21"/>
        </w:rPr>
        <w:t>из</w:t>
      </w:r>
      <w:r>
        <w:rPr>
          <w:spacing w:val="-8"/>
          <w:sz w:val="21"/>
        </w:rPr>
        <w:t xml:space="preserve"> </w:t>
      </w:r>
      <w:r>
        <w:rPr>
          <w:sz w:val="21"/>
        </w:rPr>
        <w:t>мерных</w:t>
      </w:r>
      <w:r>
        <w:rPr>
          <w:spacing w:val="-10"/>
          <w:sz w:val="21"/>
        </w:rPr>
        <w:t xml:space="preserve"> </w:t>
      </w:r>
      <w:r>
        <w:rPr>
          <w:sz w:val="21"/>
        </w:rPr>
        <w:t>мензурок.</w:t>
      </w:r>
    </w:p>
    <w:p w:rsidR="0076023F" w:rsidRDefault="00092ACB">
      <w:pPr>
        <w:pStyle w:val="a4"/>
        <w:numPr>
          <w:ilvl w:val="0"/>
          <w:numId w:val="10"/>
        </w:numPr>
        <w:tabs>
          <w:tab w:val="left" w:pos="929"/>
        </w:tabs>
        <w:spacing w:before="1" w:line="340" w:lineRule="auto"/>
        <w:ind w:left="1038" w:right="690" w:hanging="339"/>
        <w:jc w:val="both"/>
        <w:rPr>
          <w:sz w:val="21"/>
        </w:rPr>
      </w:pPr>
      <w:r>
        <w:rPr>
          <w:sz w:val="21"/>
        </w:rPr>
        <w:t>Выберите на панели управл</w:t>
      </w:r>
      <w:r>
        <w:rPr>
          <w:sz w:val="21"/>
        </w:rPr>
        <w:t>ения режим проверки баланса и качества распыливания. Введите</w:t>
      </w:r>
      <w:r>
        <w:rPr>
          <w:spacing w:val="1"/>
          <w:sz w:val="21"/>
        </w:rPr>
        <w:t xml:space="preserve"> </w:t>
      </w:r>
      <w:r>
        <w:rPr>
          <w:sz w:val="21"/>
        </w:rPr>
        <w:t>рабочие</w:t>
      </w:r>
      <w:r>
        <w:rPr>
          <w:spacing w:val="-9"/>
          <w:sz w:val="21"/>
        </w:rPr>
        <w:t xml:space="preserve"> </w:t>
      </w:r>
      <w:r>
        <w:rPr>
          <w:sz w:val="21"/>
        </w:rPr>
        <w:t>параметры,</w:t>
      </w:r>
      <w:r>
        <w:rPr>
          <w:spacing w:val="-10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-11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-12"/>
          <w:sz w:val="21"/>
        </w:rPr>
        <w:t xml:space="preserve"> </w:t>
      </w:r>
      <w:r>
        <w:rPr>
          <w:sz w:val="21"/>
        </w:rPr>
        <w:t>«</w:t>
      </w:r>
      <w:proofErr w:type="spellStart"/>
      <w:r>
        <w:rPr>
          <w:sz w:val="21"/>
        </w:rPr>
        <w:t>start</w:t>
      </w:r>
      <w:proofErr w:type="spellEnd"/>
      <w:r>
        <w:rPr>
          <w:sz w:val="21"/>
        </w:rPr>
        <w:t>»</w:t>
      </w:r>
      <w:r>
        <w:rPr>
          <w:spacing w:val="-9"/>
          <w:sz w:val="21"/>
        </w:rPr>
        <w:t xml:space="preserve"> </w:t>
      </w:r>
      <w:r>
        <w:rPr>
          <w:sz w:val="21"/>
        </w:rPr>
        <w:t>(пуск).</w:t>
      </w:r>
    </w:p>
    <w:p w:rsidR="0076023F" w:rsidRDefault="00092ACB">
      <w:pPr>
        <w:pStyle w:val="a4"/>
        <w:numPr>
          <w:ilvl w:val="0"/>
          <w:numId w:val="10"/>
        </w:numPr>
        <w:tabs>
          <w:tab w:val="left" w:pos="1003"/>
        </w:tabs>
        <w:spacing w:line="340" w:lineRule="auto"/>
        <w:ind w:right="690" w:hanging="286"/>
        <w:jc w:val="both"/>
        <w:rPr>
          <w:sz w:val="21"/>
        </w:rPr>
      </w:pPr>
      <w:r>
        <w:rPr>
          <w:sz w:val="21"/>
        </w:rPr>
        <w:t>Система</w:t>
      </w:r>
      <w:r>
        <w:rPr>
          <w:spacing w:val="1"/>
          <w:sz w:val="21"/>
        </w:rPr>
        <w:t xml:space="preserve"> </w:t>
      </w:r>
      <w:r>
        <w:rPr>
          <w:sz w:val="21"/>
        </w:rPr>
        <w:t>автоматически</w:t>
      </w:r>
      <w:r>
        <w:rPr>
          <w:spacing w:val="1"/>
          <w:sz w:val="21"/>
        </w:rPr>
        <w:t xml:space="preserve"> </w:t>
      </w:r>
      <w:r>
        <w:rPr>
          <w:sz w:val="21"/>
        </w:rPr>
        <w:t>остановится после завершения</w:t>
      </w:r>
      <w:r>
        <w:rPr>
          <w:spacing w:val="1"/>
          <w:sz w:val="21"/>
        </w:rPr>
        <w:t xml:space="preserve"> </w:t>
      </w:r>
      <w:r>
        <w:rPr>
          <w:sz w:val="21"/>
        </w:rPr>
        <w:t>испытания и</w:t>
      </w:r>
      <w:r>
        <w:rPr>
          <w:spacing w:val="1"/>
          <w:sz w:val="21"/>
        </w:rPr>
        <w:t xml:space="preserve"> </w:t>
      </w:r>
      <w:r>
        <w:rPr>
          <w:sz w:val="21"/>
        </w:rPr>
        <w:t>сработает</w:t>
      </w:r>
      <w:r>
        <w:rPr>
          <w:spacing w:val="1"/>
          <w:sz w:val="21"/>
        </w:rPr>
        <w:t xml:space="preserve"> </w:t>
      </w:r>
      <w:r>
        <w:rPr>
          <w:sz w:val="21"/>
        </w:rPr>
        <w:t>звуковой</w:t>
      </w:r>
      <w:r>
        <w:rPr>
          <w:spacing w:val="1"/>
          <w:sz w:val="21"/>
        </w:rPr>
        <w:t xml:space="preserve"> </w:t>
      </w:r>
      <w:r>
        <w:rPr>
          <w:sz w:val="21"/>
        </w:rPr>
        <w:t>сигнал.</w:t>
      </w:r>
    </w:p>
    <w:p w:rsidR="0076023F" w:rsidRDefault="0076023F">
      <w:pPr>
        <w:spacing w:line="340" w:lineRule="auto"/>
        <w:jc w:val="both"/>
        <w:rPr>
          <w:sz w:val="21"/>
        </w:rPr>
        <w:sectPr w:rsidR="0076023F">
          <w:pgSz w:w="11930" w:h="16850"/>
          <w:pgMar w:top="1580" w:right="280" w:bottom="1000" w:left="740" w:header="0" w:footer="771" w:gutter="0"/>
          <w:cols w:space="720"/>
        </w:sectPr>
      </w:pPr>
    </w:p>
    <w:p w:rsidR="0076023F" w:rsidRDefault="00092ACB">
      <w:pPr>
        <w:pStyle w:val="a3"/>
        <w:ind w:left="39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905751" cy="1769363"/>
            <wp:effectExtent l="0" t="0" r="0" b="0"/>
            <wp:docPr id="4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751" cy="176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3F" w:rsidRDefault="0076023F">
      <w:pPr>
        <w:pStyle w:val="a3"/>
        <w:spacing w:before="3"/>
        <w:rPr>
          <w:sz w:val="12"/>
        </w:rPr>
      </w:pPr>
    </w:p>
    <w:p w:rsidR="0076023F" w:rsidRDefault="00092ACB">
      <w:pPr>
        <w:pStyle w:val="a3"/>
        <w:spacing w:before="81"/>
        <w:ind w:left="5102"/>
        <w:jc w:val="both"/>
      </w:pPr>
      <w:r>
        <w:rPr>
          <w:w w:val="105"/>
        </w:rPr>
        <w:t>Рис.</w:t>
      </w:r>
      <w:r>
        <w:rPr>
          <w:spacing w:val="-11"/>
          <w:w w:val="105"/>
        </w:rPr>
        <w:t xml:space="preserve"> </w:t>
      </w:r>
      <w:r>
        <w:rPr>
          <w:w w:val="105"/>
        </w:rPr>
        <w:t>2</w:t>
      </w:r>
    </w:p>
    <w:p w:rsidR="0076023F" w:rsidRDefault="00092ACB">
      <w:pPr>
        <w:pStyle w:val="a3"/>
        <w:spacing w:before="109" w:line="343" w:lineRule="auto"/>
        <w:ind w:left="700" w:right="674"/>
        <w:jc w:val="both"/>
      </w:pPr>
      <w:r>
        <w:t>1-винт с плоской головкой; 2-винт с рифлением; 3-выпукло-вогнутая пластина; 4-заглушка</w:t>
      </w:r>
      <w:r>
        <w:rPr>
          <w:spacing w:val="1"/>
        </w:rPr>
        <w:t xml:space="preserve"> </w:t>
      </w:r>
      <w:r>
        <w:t>топливной рампы; 5-переходник; 6-форсунка с верхней подачей топлива; 7-гайка с рифлением;</w:t>
      </w:r>
      <w:r>
        <w:rPr>
          <w:spacing w:val="1"/>
        </w:rPr>
        <w:t xml:space="preserve"> </w:t>
      </w:r>
      <w:r>
        <w:t>8-регулировочный</w:t>
      </w:r>
      <w:r>
        <w:rPr>
          <w:spacing w:val="-10"/>
        </w:rPr>
        <w:t xml:space="preserve"> </w:t>
      </w:r>
      <w:r>
        <w:t>винт.</w:t>
      </w:r>
    </w:p>
    <w:p w:rsidR="0076023F" w:rsidRDefault="00092ACB">
      <w:pPr>
        <w:pStyle w:val="Heading4"/>
        <w:spacing w:before="57" w:line="391" w:lineRule="auto"/>
        <w:ind w:right="237"/>
      </w:pPr>
      <w:r>
        <w:t>B</w:t>
      </w:r>
      <w:r>
        <w:rPr>
          <w:spacing w:val="-57"/>
        </w:rPr>
        <w:t xml:space="preserve"> </w:t>
      </w:r>
      <w:r>
        <w:rPr>
          <w:noProof/>
          <w:spacing w:val="1"/>
          <w:position w:val="-5"/>
          <w:lang w:eastAsia="ru-RU"/>
        </w:rPr>
        <w:drawing>
          <wp:inline distT="0" distB="0" distL="0" distR="0">
            <wp:extent cx="73152" cy="179831"/>
            <wp:effectExtent l="0" t="0" r="0" b="0"/>
            <wp:docPr id="4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25"/>
        </w:rPr>
        <w:t xml:space="preserve"> </w:t>
      </w:r>
      <w:r>
        <w:t>Порядок</w:t>
      </w:r>
      <w:r>
        <w:rPr>
          <w:spacing w:val="18"/>
        </w:rPr>
        <w:t xml:space="preserve"> </w:t>
      </w:r>
      <w:r>
        <w:t>проверки</w:t>
      </w:r>
      <w:r>
        <w:rPr>
          <w:spacing w:val="19"/>
        </w:rPr>
        <w:t xml:space="preserve"> </w:t>
      </w:r>
      <w:r>
        <w:t>топливных</w:t>
      </w:r>
      <w:r>
        <w:rPr>
          <w:spacing w:val="19"/>
        </w:rPr>
        <w:t xml:space="preserve"> </w:t>
      </w:r>
      <w:r>
        <w:t>форсунок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боковой</w:t>
      </w:r>
      <w:r>
        <w:rPr>
          <w:spacing w:val="19"/>
        </w:rPr>
        <w:t xml:space="preserve"> </w:t>
      </w:r>
      <w:r>
        <w:t>подаче</w:t>
      </w:r>
      <w:r>
        <w:t>й</w:t>
      </w:r>
      <w:r>
        <w:rPr>
          <w:spacing w:val="20"/>
        </w:rPr>
        <w:t xml:space="preserve"> </w:t>
      </w:r>
      <w:r>
        <w:t>топлива</w:t>
      </w:r>
      <w:r>
        <w:rPr>
          <w:spacing w:val="18"/>
        </w:rPr>
        <w:t xml:space="preserve"> </w:t>
      </w:r>
      <w:r>
        <w:t>(замечание:</w:t>
      </w:r>
      <w:r>
        <w:rPr>
          <w:spacing w:val="-56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переходники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форсунок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подачей</w:t>
      </w:r>
      <w:r>
        <w:rPr>
          <w:spacing w:val="1"/>
        </w:rPr>
        <w:t xml:space="preserve"> </w:t>
      </w:r>
      <w:r>
        <w:t>топлива).</w:t>
      </w:r>
    </w:p>
    <w:p w:rsidR="0076023F" w:rsidRDefault="00092ACB">
      <w:pPr>
        <w:pStyle w:val="a4"/>
        <w:numPr>
          <w:ilvl w:val="0"/>
          <w:numId w:val="9"/>
        </w:numPr>
        <w:tabs>
          <w:tab w:val="left" w:pos="946"/>
        </w:tabs>
        <w:spacing w:line="213" w:lineRule="exact"/>
        <w:ind w:hanging="246"/>
        <w:rPr>
          <w:sz w:val="21"/>
        </w:rPr>
      </w:pPr>
      <w:proofErr w:type="gramStart"/>
      <w:r>
        <w:rPr>
          <w:sz w:val="21"/>
        </w:rPr>
        <w:t>Выберите</w:t>
      </w:r>
      <w:r>
        <w:rPr>
          <w:spacing w:val="17"/>
          <w:sz w:val="21"/>
        </w:rPr>
        <w:t xml:space="preserve"> </w:t>
      </w:r>
      <w:r>
        <w:rPr>
          <w:sz w:val="21"/>
        </w:rPr>
        <w:t>из</w:t>
      </w:r>
      <w:r>
        <w:rPr>
          <w:spacing w:val="14"/>
          <w:sz w:val="21"/>
        </w:rPr>
        <w:t xml:space="preserve"> </w:t>
      </w:r>
      <w:r>
        <w:rPr>
          <w:sz w:val="21"/>
        </w:rPr>
        <w:t>комплекта</w:t>
      </w:r>
      <w:r>
        <w:rPr>
          <w:spacing w:val="20"/>
          <w:sz w:val="21"/>
        </w:rPr>
        <w:t xml:space="preserve"> </w:t>
      </w:r>
      <w:r>
        <w:rPr>
          <w:sz w:val="21"/>
        </w:rPr>
        <w:t>переходники</w:t>
      </w:r>
      <w:r>
        <w:rPr>
          <w:spacing w:val="16"/>
          <w:sz w:val="21"/>
        </w:rPr>
        <w:t xml:space="preserve"> </w:t>
      </w:r>
      <w:r>
        <w:rPr>
          <w:sz w:val="21"/>
        </w:rPr>
        <w:t>для</w:t>
      </w:r>
      <w:r>
        <w:rPr>
          <w:spacing w:val="16"/>
          <w:sz w:val="21"/>
        </w:rPr>
        <w:t xml:space="preserve"> </w:t>
      </w:r>
      <w:r>
        <w:rPr>
          <w:sz w:val="21"/>
        </w:rPr>
        <w:t>форсунок</w:t>
      </w:r>
      <w:r>
        <w:rPr>
          <w:spacing w:val="19"/>
          <w:sz w:val="21"/>
        </w:rPr>
        <w:t xml:space="preserve"> </w:t>
      </w:r>
      <w:r>
        <w:rPr>
          <w:sz w:val="21"/>
        </w:rPr>
        <w:t>с</w:t>
      </w:r>
      <w:r>
        <w:rPr>
          <w:spacing w:val="15"/>
          <w:sz w:val="21"/>
        </w:rPr>
        <w:t xml:space="preserve"> </w:t>
      </w:r>
      <w:r>
        <w:rPr>
          <w:sz w:val="21"/>
        </w:rPr>
        <w:t>боковой</w:t>
      </w:r>
      <w:r>
        <w:rPr>
          <w:spacing w:val="15"/>
          <w:sz w:val="21"/>
        </w:rPr>
        <w:t xml:space="preserve"> </w:t>
      </w:r>
      <w:r>
        <w:rPr>
          <w:sz w:val="21"/>
        </w:rPr>
        <w:t>подачей</w:t>
      </w:r>
      <w:r>
        <w:rPr>
          <w:spacing w:val="18"/>
          <w:sz w:val="21"/>
        </w:rPr>
        <w:t xml:space="preserve"> </w:t>
      </w:r>
      <w:r>
        <w:rPr>
          <w:sz w:val="21"/>
        </w:rPr>
        <w:t>топлива</w:t>
      </w:r>
      <w:r>
        <w:rPr>
          <w:spacing w:val="20"/>
          <w:sz w:val="21"/>
        </w:rPr>
        <w:t xml:space="preserve"> </w:t>
      </w:r>
      <w:r>
        <w:rPr>
          <w:sz w:val="21"/>
        </w:rPr>
        <w:t>(необходимо</w:t>
      </w:r>
      <w:proofErr w:type="gramEnd"/>
    </w:p>
    <w:p w:rsidR="0076023F" w:rsidRDefault="00092ACB">
      <w:pPr>
        <w:pStyle w:val="a3"/>
        <w:spacing w:before="109" w:line="340" w:lineRule="auto"/>
        <w:ind w:left="983" w:right="237"/>
      </w:pPr>
      <w:r>
        <w:t>подобрать</w:t>
      </w:r>
      <w:r>
        <w:rPr>
          <w:spacing w:val="11"/>
        </w:rPr>
        <w:t xml:space="preserve"> </w:t>
      </w:r>
      <w:r>
        <w:t>уплотнительное</w:t>
      </w:r>
      <w:r>
        <w:rPr>
          <w:spacing w:val="14"/>
        </w:rPr>
        <w:t xml:space="preserve"> </w:t>
      </w:r>
      <w:r>
        <w:t>кольцо</w:t>
      </w:r>
      <w:r>
        <w:rPr>
          <w:spacing w:val="10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крепления</w:t>
      </w:r>
      <w:r>
        <w:rPr>
          <w:spacing w:val="12"/>
        </w:rPr>
        <w:t xml:space="preserve"> </w:t>
      </w:r>
      <w:r>
        <w:t>форсунки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переходнике.</w:t>
      </w:r>
      <w:r>
        <w:rPr>
          <w:spacing w:val="13"/>
        </w:rPr>
        <w:t xml:space="preserve"> </w:t>
      </w:r>
      <w:proofErr w:type="gramStart"/>
      <w:r>
        <w:t>Уплотнительные</w:t>
      </w:r>
      <w:r>
        <w:rPr>
          <w:spacing w:val="-62"/>
        </w:rPr>
        <w:t xml:space="preserve"> </w:t>
      </w:r>
      <w:r>
        <w:t>кольца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топливные</w:t>
      </w:r>
      <w:r>
        <w:rPr>
          <w:spacing w:val="-6"/>
        </w:rPr>
        <w:t xml:space="preserve"> </w:t>
      </w:r>
      <w:r>
        <w:t>форсунки</w:t>
      </w:r>
      <w:r>
        <w:rPr>
          <w:spacing w:val="-7"/>
        </w:rPr>
        <w:t xml:space="preserve"> </w:t>
      </w:r>
      <w:r>
        <w:t>следует</w:t>
      </w:r>
      <w:r>
        <w:rPr>
          <w:spacing w:val="-9"/>
        </w:rPr>
        <w:t xml:space="preserve"> </w:t>
      </w:r>
      <w:r>
        <w:t>смазать).</w:t>
      </w:r>
      <w:proofErr w:type="gramEnd"/>
    </w:p>
    <w:p w:rsidR="0076023F" w:rsidRDefault="00092ACB">
      <w:pPr>
        <w:pStyle w:val="a4"/>
        <w:numPr>
          <w:ilvl w:val="0"/>
          <w:numId w:val="9"/>
        </w:numPr>
        <w:tabs>
          <w:tab w:val="left" w:pos="982"/>
        </w:tabs>
        <w:ind w:left="981" w:hanging="282"/>
        <w:rPr>
          <w:sz w:val="21"/>
        </w:rPr>
      </w:pPr>
      <w:r>
        <w:rPr>
          <w:sz w:val="21"/>
        </w:rPr>
        <w:t>Закрепите</w:t>
      </w:r>
      <w:r>
        <w:rPr>
          <w:spacing w:val="-2"/>
          <w:sz w:val="21"/>
        </w:rPr>
        <w:t xml:space="preserve"> </w:t>
      </w:r>
      <w:r>
        <w:rPr>
          <w:sz w:val="21"/>
        </w:rPr>
        <w:t>форсунки</w:t>
      </w:r>
      <w:r>
        <w:rPr>
          <w:spacing w:val="-3"/>
          <w:sz w:val="21"/>
        </w:rPr>
        <w:t xml:space="preserve"> </w:t>
      </w:r>
      <w:r>
        <w:rPr>
          <w:sz w:val="21"/>
        </w:rPr>
        <w:t>в</w:t>
      </w:r>
      <w:r>
        <w:rPr>
          <w:spacing w:val="-2"/>
          <w:sz w:val="21"/>
        </w:rPr>
        <w:t xml:space="preserve"> </w:t>
      </w:r>
      <w:r>
        <w:rPr>
          <w:sz w:val="21"/>
        </w:rPr>
        <w:t>переходниках,</w:t>
      </w:r>
      <w:r>
        <w:rPr>
          <w:spacing w:val="-3"/>
          <w:sz w:val="21"/>
        </w:rPr>
        <w:t xml:space="preserve"> </w:t>
      </w:r>
      <w:r>
        <w:rPr>
          <w:sz w:val="21"/>
        </w:rPr>
        <w:t>затем</w:t>
      </w:r>
      <w:r>
        <w:rPr>
          <w:spacing w:val="-2"/>
          <w:sz w:val="21"/>
        </w:rPr>
        <w:t xml:space="preserve"> </w:t>
      </w:r>
      <w:r>
        <w:rPr>
          <w:sz w:val="21"/>
        </w:rPr>
        <w:t>установите</w:t>
      </w:r>
      <w:r>
        <w:rPr>
          <w:spacing w:val="-2"/>
          <w:sz w:val="21"/>
        </w:rPr>
        <w:t xml:space="preserve"> </w:t>
      </w:r>
      <w:r>
        <w:rPr>
          <w:sz w:val="21"/>
        </w:rPr>
        <w:t>их</w:t>
      </w:r>
      <w:r>
        <w:rPr>
          <w:spacing w:val="-5"/>
          <w:sz w:val="21"/>
        </w:rPr>
        <w:t xml:space="preserve"> </w:t>
      </w:r>
      <w:r>
        <w:rPr>
          <w:sz w:val="21"/>
        </w:rPr>
        <w:t>в</w:t>
      </w:r>
      <w:r>
        <w:rPr>
          <w:spacing w:val="-2"/>
          <w:sz w:val="21"/>
        </w:rPr>
        <w:t xml:space="preserve"> </w:t>
      </w:r>
      <w:r>
        <w:rPr>
          <w:sz w:val="21"/>
        </w:rPr>
        <w:t>топливной</w:t>
      </w:r>
      <w:r>
        <w:rPr>
          <w:spacing w:val="1"/>
          <w:sz w:val="21"/>
        </w:rPr>
        <w:t xml:space="preserve"> </w:t>
      </w:r>
      <w:r>
        <w:rPr>
          <w:sz w:val="21"/>
        </w:rPr>
        <w:t>рампе.</w:t>
      </w:r>
    </w:p>
    <w:p w:rsidR="0076023F" w:rsidRDefault="00092ACB">
      <w:pPr>
        <w:pStyle w:val="a4"/>
        <w:numPr>
          <w:ilvl w:val="0"/>
          <w:numId w:val="9"/>
        </w:numPr>
        <w:tabs>
          <w:tab w:val="left" w:pos="982"/>
        </w:tabs>
        <w:spacing w:before="109"/>
        <w:ind w:left="981" w:hanging="282"/>
        <w:rPr>
          <w:sz w:val="21"/>
        </w:rPr>
      </w:pPr>
      <w:r>
        <w:rPr>
          <w:sz w:val="21"/>
        </w:rPr>
        <w:t>Установите</w:t>
      </w:r>
      <w:r>
        <w:rPr>
          <w:spacing w:val="-4"/>
          <w:sz w:val="21"/>
        </w:rPr>
        <w:t xml:space="preserve"> </w:t>
      </w:r>
      <w:r>
        <w:rPr>
          <w:sz w:val="21"/>
        </w:rPr>
        <w:t>крестообразную</w:t>
      </w:r>
      <w:r>
        <w:rPr>
          <w:spacing w:val="-1"/>
          <w:sz w:val="21"/>
        </w:rPr>
        <w:t xml:space="preserve"> </w:t>
      </w:r>
      <w:r>
        <w:rPr>
          <w:sz w:val="21"/>
        </w:rPr>
        <w:t>пластину,</w:t>
      </w:r>
      <w:r>
        <w:rPr>
          <w:spacing w:val="-1"/>
          <w:sz w:val="21"/>
        </w:rPr>
        <w:t xml:space="preserve"> </w:t>
      </w:r>
      <w:r>
        <w:rPr>
          <w:sz w:val="21"/>
        </w:rPr>
        <w:t>затяните</w:t>
      </w:r>
      <w:r>
        <w:rPr>
          <w:spacing w:val="-1"/>
          <w:sz w:val="21"/>
        </w:rPr>
        <w:t xml:space="preserve"> </w:t>
      </w:r>
      <w:r>
        <w:rPr>
          <w:sz w:val="21"/>
        </w:rPr>
        <w:t>винты.</w:t>
      </w:r>
    </w:p>
    <w:p w:rsidR="0076023F" w:rsidRDefault="00092ACB">
      <w:pPr>
        <w:pStyle w:val="a4"/>
        <w:numPr>
          <w:ilvl w:val="0"/>
          <w:numId w:val="9"/>
        </w:numPr>
        <w:tabs>
          <w:tab w:val="left" w:pos="982"/>
        </w:tabs>
        <w:spacing w:before="107"/>
        <w:ind w:left="981" w:hanging="282"/>
        <w:rPr>
          <w:sz w:val="21"/>
        </w:rPr>
      </w:pPr>
      <w:r>
        <w:rPr>
          <w:sz w:val="21"/>
        </w:rPr>
        <w:t>Другие</w:t>
      </w:r>
      <w:r>
        <w:rPr>
          <w:spacing w:val="-7"/>
          <w:sz w:val="21"/>
        </w:rPr>
        <w:t xml:space="preserve"> </w:t>
      </w:r>
      <w:r>
        <w:rPr>
          <w:sz w:val="21"/>
        </w:rPr>
        <w:t>операции</w:t>
      </w:r>
      <w:r>
        <w:rPr>
          <w:spacing w:val="-8"/>
          <w:sz w:val="21"/>
        </w:rPr>
        <w:t xml:space="preserve"> </w:t>
      </w:r>
      <w:r>
        <w:rPr>
          <w:sz w:val="21"/>
        </w:rPr>
        <w:t>аналогичны</w:t>
      </w:r>
      <w:r>
        <w:rPr>
          <w:spacing w:val="-8"/>
          <w:sz w:val="21"/>
        </w:rPr>
        <w:t xml:space="preserve"> </w:t>
      </w:r>
      <w:r>
        <w:rPr>
          <w:sz w:val="21"/>
        </w:rPr>
        <w:t>пункту</w:t>
      </w:r>
      <w:r>
        <w:rPr>
          <w:spacing w:val="-9"/>
          <w:sz w:val="21"/>
        </w:rPr>
        <w:t xml:space="preserve"> </w:t>
      </w:r>
      <w:r>
        <w:rPr>
          <w:sz w:val="21"/>
        </w:rPr>
        <w:t>A.</w:t>
      </w:r>
      <w:r>
        <w:rPr>
          <w:spacing w:val="-8"/>
          <w:sz w:val="21"/>
        </w:rPr>
        <w:t xml:space="preserve"> </w:t>
      </w:r>
      <w:r>
        <w:rPr>
          <w:sz w:val="21"/>
        </w:rPr>
        <w:t>См.</w:t>
      </w:r>
      <w:r>
        <w:rPr>
          <w:spacing w:val="-8"/>
          <w:sz w:val="21"/>
        </w:rPr>
        <w:t xml:space="preserve"> </w:t>
      </w:r>
      <w:r>
        <w:rPr>
          <w:sz w:val="21"/>
        </w:rPr>
        <w:t>рисунок</w:t>
      </w:r>
      <w:r>
        <w:rPr>
          <w:spacing w:val="-5"/>
          <w:sz w:val="21"/>
        </w:rPr>
        <w:t xml:space="preserve"> </w:t>
      </w:r>
      <w:r>
        <w:rPr>
          <w:sz w:val="21"/>
        </w:rPr>
        <w:t>3.</w:t>
      </w:r>
    </w:p>
    <w:p w:rsidR="0076023F" w:rsidRDefault="0076023F">
      <w:pPr>
        <w:pStyle w:val="a3"/>
        <w:rPr>
          <w:sz w:val="20"/>
        </w:rPr>
      </w:pPr>
    </w:p>
    <w:p w:rsidR="0076023F" w:rsidRDefault="00092ACB">
      <w:pPr>
        <w:pStyle w:val="a3"/>
        <w:spacing w:before="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2770723</wp:posOffset>
            </wp:positionH>
            <wp:positionV relativeFrom="paragraph">
              <wp:posOffset>134360</wp:posOffset>
            </wp:positionV>
            <wp:extent cx="2019208" cy="1956816"/>
            <wp:effectExtent l="0" t="0" r="0" b="0"/>
            <wp:wrapTopAndBottom/>
            <wp:docPr id="5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08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023F" w:rsidRPr="0076023F">
        <w:pict>
          <v:shape id="_x0000_s2057" style="position:absolute;margin-left:382.5pt;margin-top:19.65pt;width:1.95pt;height:6.2pt;z-index:-251648512;mso-wrap-distance-left:0;mso-wrap-distance-right:0;mso-position-horizontal-relative:page;mso-position-vertical-relative:text" coordorigin="7650,393" coordsize="39,124" o:spt="100" adj="0,,0" path="m7673,422r-15,-2l7650,423r,16l7653,439r11,-7l7673,422xm7689,393r-9,l7676,400r-7,9l7668,412r-8,7l7675,421r,96l7689,517r,-124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76023F" w:rsidRDefault="0076023F">
      <w:pPr>
        <w:pStyle w:val="a3"/>
        <w:spacing w:before="6"/>
        <w:rPr>
          <w:sz w:val="18"/>
        </w:rPr>
      </w:pPr>
    </w:p>
    <w:p w:rsidR="0076023F" w:rsidRDefault="00092ACB">
      <w:pPr>
        <w:pStyle w:val="a3"/>
        <w:ind w:left="5102"/>
        <w:jc w:val="both"/>
      </w:pPr>
      <w:r>
        <w:rPr>
          <w:w w:val="105"/>
        </w:rPr>
        <w:t>Рис.</w:t>
      </w:r>
      <w:r>
        <w:rPr>
          <w:spacing w:val="-11"/>
          <w:w w:val="105"/>
        </w:rPr>
        <w:t xml:space="preserve"> </w:t>
      </w:r>
      <w:r>
        <w:rPr>
          <w:w w:val="105"/>
        </w:rPr>
        <w:t>3</w:t>
      </w:r>
    </w:p>
    <w:p w:rsidR="0076023F" w:rsidRDefault="00092ACB">
      <w:pPr>
        <w:pStyle w:val="a3"/>
        <w:spacing w:before="109" w:line="343" w:lineRule="auto"/>
        <w:ind w:left="700" w:right="702"/>
        <w:jc w:val="both"/>
      </w:pPr>
      <w:r>
        <w:t>1-крестообразная</w:t>
      </w:r>
      <w:r>
        <w:rPr>
          <w:spacing w:val="1"/>
        </w:rPr>
        <w:t xml:space="preserve"> </w:t>
      </w:r>
      <w:r>
        <w:t>пластина;</w:t>
      </w:r>
      <w:r>
        <w:rPr>
          <w:spacing w:val="1"/>
        </w:rPr>
        <w:t xml:space="preserve"> </w:t>
      </w:r>
      <w:r>
        <w:t>2-форсунка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подачей</w:t>
      </w:r>
      <w:r>
        <w:rPr>
          <w:spacing w:val="1"/>
        </w:rPr>
        <w:t xml:space="preserve"> </w:t>
      </w:r>
      <w:r>
        <w:t>топлива;</w:t>
      </w:r>
      <w:r>
        <w:rPr>
          <w:spacing w:val="1"/>
        </w:rPr>
        <w:t xml:space="preserve"> </w:t>
      </w:r>
      <w:r>
        <w:t>3-переходник</w:t>
      </w:r>
      <w:r>
        <w:rPr>
          <w:spacing w:val="6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подачей</w:t>
      </w:r>
      <w:r>
        <w:rPr>
          <w:spacing w:val="1"/>
        </w:rPr>
        <w:t xml:space="preserve"> </w:t>
      </w:r>
      <w:r>
        <w:t>топлива; 4,5-уплотнительное</w:t>
      </w:r>
      <w:r>
        <w:rPr>
          <w:spacing w:val="1"/>
        </w:rPr>
        <w:t xml:space="preserve"> </w:t>
      </w:r>
      <w:r>
        <w:t>кольцо; 6-топливная</w:t>
      </w:r>
      <w:r>
        <w:rPr>
          <w:spacing w:val="1"/>
        </w:rPr>
        <w:t xml:space="preserve"> </w:t>
      </w:r>
      <w:r>
        <w:t>рампа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форсунок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боковой</w:t>
      </w:r>
      <w:r>
        <w:rPr>
          <w:spacing w:val="-9"/>
        </w:rPr>
        <w:t xml:space="preserve"> </w:t>
      </w:r>
      <w:r>
        <w:t>подачей</w:t>
      </w:r>
      <w:r>
        <w:rPr>
          <w:spacing w:val="-7"/>
        </w:rPr>
        <w:t xml:space="preserve"> </w:t>
      </w:r>
      <w:r>
        <w:t>топлива</w:t>
      </w:r>
    </w:p>
    <w:p w:rsidR="0076023F" w:rsidRDefault="00092ACB">
      <w:pPr>
        <w:pStyle w:val="Heading5"/>
      </w:pPr>
      <w:r>
        <w:rPr>
          <w:noProof/>
          <w:lang w:eastAsia="ru-RU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1640077</wp:posOffset>
            </wp:positionH>
            <wp:positionV relativeFrom="paragraph">
              <wp:posOffset>39228</wp:posOffset>
            </wp:positionV>
            <wp:extent cx="277368" cy="187452"/>
            <wp:effectExtent l="0" t="0" r="0" b="0"/>
            <wp:wrapNone/>
            <wp:docPr id="5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Замечания</w:t>
      </w:r>
    </w:p>
    <w:p w:rsidR="0076023F" w:rsidRDefault="00092ACB">
      <w:pPr>
        <w:pStyle w:val="a3"/>
        <w:spacing w:before="141" w:line="328" w:lineRule="auto"/>
        <w:ind w:left="700" w:firstLine="573"/>
      </w:pPr>
      <w:r>
        <w:rPr>
          <w:noProof/>
          <w:lang w:eastAsia="ru-RU"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79694</wp:posOffset>
            </wp:positionV>
            <wp:extent cx="179831" cy="179831"/>
            <wp:effectExtent l="0" t="0" r="0" b="0"/>
            <wp:wrapNone/>
            <wp:docPr id="5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процессе</w:t>
      </w:r>
      <w:proofErr w:type="gramEnd"/>
      <w:r>
        <w:rPr>
          <w:spacing w:val="11"/>
        </w:rPr>
        <w:t xml:space="preserve"> </w:t>
      </w:r>
      <w:r>
        <w:t>тестирования</w:t>
      </w:r>
      <w:r>
        <w:rPr>
          <w:spacing w:val="12"/>
        </w:rPr>
        <w:t xml:space="preserve"> </w:t>
      </w:r>
      <w:r>
        <w:t>отключен</w:t>
      </w:r>
      <w:r>
        <w:rPr>
          <w:spacing w:val="10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слива</w:t>
      </w:r>
      <w:r>
        <w:rPr>
          <w:spacing w:val="15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умолчанию),</w:t>
      </w:r>
      <w:r>
        <w:rPr>
          <w:spacing w:val="11"/>
        </w:rPr>
        <w:t xml:space="preserve"> </w:t>
      </w:r>
      <w:r>
        <w:t>закрыт</w:t>
      </w:r>
      <w:r>
        <w:rPr>
          <w:spacing w:val="10"/>
        </w:rPr>
        <w:t xml:space="preserve"> </w:t>
      </w:r>
      <w:r>
        <w:t>электромагнитный</w:t>
      </w:r>
      <w:r>
        <w:rPr>
          <w:spacing w:val="-63"/>
        </w:rPr>
        <w:t xml:space="preserve"> </w:t>
      </w:r>
      <w:r>
        <w:t>клапан.</w:t>
      </w:r>
      <w:r>
        <w:rPr>
          <w:spacing w:val="48"/>
        </w:rPr>
        <w:t xml:space="preserve"> </w:t>
      </w:r>
      <w:r>
        <w:t>Нажмите</w:t>
      </w:r>
      <w:r>
        <w:rPr>
          <w:spacing w:val="-10"/>
        </w:rPr>
        <w:t xml:space="preserve"> </w:t>
      </w:r>
      <w:r>
        <w:t>кнопку</w:t>
      </w:r>
      <w:r>
        <w:rPr>
          <w:spacing w:val="-11"/>
        </w:rPr>
        <w:t xml:space="preserve"> </w:t>
      </w:r>
      <w:r>
        <w:t>«</w:t>
      </w:r>
      <w:proofErr w:type="spellStart"/>
      <w:r>
        <w:t>Drainage</w:t>
      </w:r>
      <w:proofErr w:type="spellEnd"/>
      <w:r>
        <w:t>»</w:t>
      </w:r>
      <w:r>
        <w:rPr>
          <w:spacing w:val="-8"/>
        </w:rPr>
        <w:t xml:space="preserve"> </w:t>
      </w:r>
      <w:r>
        <w:t>(Слив),</w:t>
      </w:r>
      <w:r>
        <w:rPr>
          <w:spacing w:val="-10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включить</w:t>
      </w:r>
      <w:r>
        <w:rPr>
          <w:spacing w:val="-8"/>
        </w:rPr>
        <w:t xml:space="preserve"> </w:t>
      </w:r>
      <w:r>
        <w:t>режим</w:t>
      </w:r>
      <w:r>
        <w:rPr>
          <w:spacing w:val="-8"/>
        </w:rPr>
        <w:t xml:space="preserve"> </w:t>
      </w:r>
      <w:r>
        <w:t>слива</w:t>
      </w:r>
      <w:r>
        <w:rPr>
          <w:spacing w:val="-11"/>
        </w:rPr>
        <w:t xml:space="preserve"> </w:t>
      </w:r>
      <w:r>
        <w:t>жидкости</w:t>
      </w:r>
      <w:r>
        <w:rPr>
          <w:spacing w:val="-9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мензурок.</w:t>
      </w:r>
    </w:p>
    <w:p w:rsidR="0076023F" w:rsidRDefault="0076023F">
      <w:pPr>
        <w:spacing w:line="328" w:lineRule="auto"/>
        <w:sectPr w:rsidR="0076023F">
          <w:pgSz w:w="11930" w:h="16850"/>
          <w:pgMar w:top="1320" w:right="280" w:bottom="1040" w:left="740" w:header="0" w:footer="771" w:gutter="0"/>
          <w:cols w:space="720"/>
        </w:sectPr>
      </w:pPr>
    </w:p>
    <w:p w:rsidR="0076023F" w:rsidRDefault="00092ACB">
      <w:pPr>
        <w:pStyle w:val="a3"/>
        <w:spacing w:before="62" w:line="343" w:lineRule="auto"/>
        <w:ind w:left="700" w:right="532" w:firstLine="364"/>
        <w:jc w:val="both"/>
      </w:pPr>
      <w:r>
        <w:lastRenderedPageBreak/>
        <w:t>Давление в системе можно отрегулировать нажатием кнопок «</w:t>
      </w:r>
      <w:proofErr w:type="spellStart"/>
      <w:r>
        <w:t>Up</w:t>
      </w:r>
      <w:proofErr w:type="spellEnd"/>
      <w:r>
        <w:t>» (Вверх) и «</w:t>
      </w:r>
      <w:proofErr w:type="spellStart"/>
      <w:r>
        <w:t>Down</w:t>
      </w:r>
      <w:proofErr w:type="spellEnd"/>
      <w:r>
        <w:t>» (Вниз).</w:t>
      </w:r>
      <w:r>
        <w:rPr>
          <w:spacing w:val="1"/>
        </w:rPr>
        <w:t xml:space="preserve"> </w:t>
      </w:r>
      <w:r>
        <w:t>Нажатием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«</w:t>
      </w:r>
      <w:proofErr w:type="spellStart"/>
      <w:r>
        <w:t>Item</w:t>
      </w:r>
      <w:proofErr w:type="spellEnd"/>
      <w:r>
        <w:t>»</w:t>
      </w:r>
      <w:r>
        <w:rPr>
          <w:spacing w:val="1"/>
        </w:rPr>
        <w:t xml:space="preserve"> </w:t>
      </w:r>
      <w:r>
        <w:t>(Режим)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</w:t>
      </w:r>
      <w:proofErr w:type="spellStart"/>
      <w:r>
        <w:t>Start</w:t>
      </w:r>
      <w:proofErr w:type="spellEnd"/>
      <w:r>
        <w:t>»(Пуск)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умолчанию.</w:t>
      </w:r>
      <w:r>
        <w:rPr>
          <w:spacing w:val="1"/>
        </w:rPr>
        <w:t xml:space="preserve"> </w:t>
      </w: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проверке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баланса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объем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жидкости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5"/>
          <w:position w:val="1"/>
        </w:rPr>
        <w:t xml:space="preserve"> </w:t>
      </w:r>
      <w:r>
        <w:rPr>
          <w:position w:val="1"/>
        </w:rPr>
        <w:t>мензурках</w:t>
      </w:r>
      <w:r>
        <w:rPr>
          <w:spacing w:val="66"/>
          <w:position w:val="1"/>
        </w:rPr>
        <w:t xml:space="preserve"> </w:t>
      </w:r>
      <w:r>
        <w:rPr>
          <w:position w:val="1"/>
        </w:rPr>
        <w:t>должен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составлять 30 мл. Учитывайте также образование пены</w:t>
      </w:r>
      <w:r>
        <w:t>, чтобы предотвратить переполнение</w:t>
      </w:r>
      <w:r>
        <w:rPr>
          <w:spacing w:val="1"/>
        </w:rPr>
        <w:t xml:space="preserve"> </w:t>
      </w:r>
      <w:r>
        <w:t>мензурок. Для выбора</w:t>
      </w:r>
      <w:r>
        <w:rPr>
          <w:spacing w:val="65"/>
        </w:rPr>
        <w:t xml:space="preserve"> </w:t>
      </w:r>
      <w:r>
        <w:t>рабочих параметров</w:t>
      </w:r>
      <w:r>
        <w:t xml:space="preserve"> можно использовать</w:t>
      </w:r>
      <w:r>
        <w:rPr>
          <w:spacing w:val="66"/>
        </w:rPr>
        <w:t xml:space="preserve"> </w:t>
      </w:r>
      <w:r>
        <w:t>формулу:   ширина импульса</w:t>
      </w:r>
      <w:r>
        <w:rPr>
          <w:spacing w:val="1"/>
        </w:rPr>
        <w:t xml:space="preserve"> </w:t>
      </w:r>
      <w:r>
        <w:t>(мс) × время (с) × частота вращения (</w:t>
      </w:r>
      <w:proofErr w:type="gramStart"/>
      <w:r>
        <w:t>об</w:t>
      </w:r>
      <w:proofErr w:type="gramEnd"/>
      <w:r>
        <w:t>/мин) / 120 ≤ 18000. Разница в производительности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форсунок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должна</w:t>
      </w:r>
      <w:r>
        <w:rPr>
          <w:spacing w:val="-11"/>
        </w:rPr>
        <w:t xml:space="preserve"> </w:t>
      </w:r>
      <w:r>
        <w:t>превышать</w:t>
      </w:r>
      <w:r>
        <w:rPr>
          <w:spacing w:val="-8"/>
        </w:rPr>
        <w:t xml:space="preserve"> </w:t>
      </w:r>
      <w:r>
        <w:t>±2%.</w:t>
      </w:r>
    </w:p>
    <w:p w:rsidR="0076023F" w:rsidRDefault="00092ACB">
      <w:pPr>
        <w:pStyle w:val="a3"/>
        <w:spacing w:line="345" w:lineRule="auto"/>
        <w:ind w:left="700" w:right="537" w:firstLine="446"/>
        <w:jc w:val="both"/>
      </w:pPr>
      <w:r>
        <w:t>Во 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выбрать параметры</w:t>
      </w:r>
      <w:r>
        <w:rPr>
          <w:spacing w:val="1"/>
        </w:rPr>
        <w:t xml:space="preserve"> </w:t>
      </w:r>
      <w:r>
        <w:t>«частота</w:t>
      </w:r>
      <w:r>
        <w:rPr>
          <w:spacing w:val="1"/>
        </w:rPr>
        <w:t xml:space="preserve"> </w:t>
      </w:r>
      <w:r>
        <w:t>вращения»</w:t>
      </w:r>
      <w:r>
        <w:rPr>
          <w:spacing w:val="1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«ширина</w:t>
      </w:r>
      <w:r>
        <w:rPr>
          <w:spacing w:val="1"/>
        </w:rPr>
        <w:t xml:space="preserve"> </w:t>
      </w:r>
      <w:r>
        <w:rPr>
          <w:position w:val="1"/>
        </w:rPr>
        <w:t>импульса»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нажатием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кнопки</w:t>
      </w:r>
      <w:r>
        <w:rPr>
          <w:spacing w:val="53"/>
          <w:position w:val="1"/>
        </w:rPr>
        <w:t xml:space="preserve"> </w:t>
      </w:r>
      <w:r>
        <w:t>►</w:t>
      </w:r>
      <w:r>
        <w:t>или◄.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позволит</w:t>
      </w:r>
      <w:r>
        <w:rPr>
          <w:spacing w:val="-8"/>
        </w:rPr>
        <w:t xml:space="preserve"> </w:t>
      </w:r>
      <w:r>
        <w:t>изменить</w:t>
      </w:r>
      <w:r>
        <w:rPr>
          <w:spacing w:val="-7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работы.</w:t>
      </w:r>
    </w:p>
    <w:p w:rsidR="0076023F" w:rsidRDefault="00092ACB">
      <w:pPr>
        <w:pStyle w:val="a3"/>
        <w:spacing w:before="12" w:line="345" w:lineRule="auto"/>
        <w:ind w:left="700" w:right="541" w:firstLine="460"/>
        <w:jc w:val="both"/>
      </w:pPr>
      <w:r>
        <w:t>Факел</w:t>
      </w:r>
      <w:r>
        <w:rPr>
          <w:spacing w:val="1"/>
        </w:rPr>
        <w:t xml:space="preserve"> </w:t>
      </w:r>
      <w:r>
        <w:t>распыла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одинаковым,</w:t>
      </w:r>
      <w:r>
        <w:rPr>
          <w:spacing w:val="1"/>
        </w:rPr>
        <w:t xml:space="preserve"> </w:t>
      </w:r>
      <w:r>
        <w:t>ровным,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резких</w:t>
      </w:r>
      <w:r>
        <w:rPr>
          <w:spacing w:val="1"/>
        </w:rPr>
        <w:t xml:space="preserve"> </w:t>
      </w:r>
      <w:r>
        <w:t>всплесков.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противном</w:t>
      </w:r>
      <w:r>
        <w:rPr>
          <w:spacing w:val="-63"/>
        </w:rPr>
        <w:t xml:space="preserve"> </w:t>
      </w:r>
      <w:proofErr w:type="gramStart"/>
      <w:r>
        <w:rPr>
          <w:position w:val="1"/>
        </w:rPr>
        <w:t>случае</w:t>
      </w:r>
      <w:proofErr w:type="gramEnd"/>
      <w:r>
        <w:rPr>
          <w:position w:val="1"/>
        </w:rPr>
        <w:t>,</w:t>
      </w:r>
      <w:r>
        <w:rPr>
          <w:spacing w:val="-10"/>
          <w:position w:val="1"/>
        </w:rPr>
        <w:t xml:space="preserve"> </w:t>
      </w:r>
      <w:r>
        <w:t>форсунки</w:t>
      </w:r>
      <w:r>
        <w:rPr>
          <w:spacing w:val="-9"/>
        </w:rPr>
        <w:t xml:space="preserve"> </w:t>
      </w:r>
      <w:r>
        <w:t>требуют</w:t>
      </w:r>
      <w:r>
        <w:rPr>
          <w:spacing w:val="-8"/>
        </w:rPr>
        <w:t xml:space="preserve"> </w:t>
      </w:r>
      <w:r>
        <w:t>замены.</w:t>
      </w:r>
    </w:p>
    <w:p w:rsidR="0076023F" w:rsidRDefault="00092ACB">
      <w:pPr>
        <w:pStyle w:val="a3"/>
        <w:spacing w:before="55" w:line="300" w:lineRule="auto"/>
        <w:ind w:left="700" w:right="533" w:firstLine="369"/>
        <w:jc w:val="both"/>
      </w:pPr>
      <w:r>
        <w:t xml:space="preserve">В </w:t>
      </w:r>
      <w:proofErr w:type="gramStart"/>
      <w:r>
        <w:t>режиме</w:t>
      </w:r>
      <w:proofErr w:type="gramEnd"/>
      <w:r>
        <w:t xml:space="preserve"> контроля распыливания можно оценить минимальную ширину импульса</w:t>
      </w:r>
      <w:r>
        <w:t xml:space="preserve"> открытия</w:t>
      </w:r>
      <w:r>
        <w:rPr>
          <w:spacing w:val="1"/>
        </w:rPr>
        <w:t xml:space="preserve"> </w:t>
      </w:r>
      <w:r>
        <w:t>форсунки, чтобы сравнить характеристик разных форсунок (одного двигателя).</w:t>
      </w:r>
      <w:r>
        <w:rPr>
          <w:spacing w:val="1"/>
        </w:rPr>
        <w:t xml:space="preserve"> </w:t>
      </w:r>
      <w:r>
        <w:t>Увеличивайте</w:t>
      </w:r>
      <w:r>
        <w:rPr>
          <w:spacing w:val="1"/>
        </w:rPr>
        <w:t xml:space="preserve"> </w:t>
      </w:r>
      <w:r>
        <w:t>ширину импульса сигнала до тех пор, пока форсунка не начнет распыливание (в этот момент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подсветку).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импульс.</w:t>
      </w:r>
      <w:r>
        <w:rPr>
          <w:spacing w:val="1"/>
        </w:rPr>
        <w:t xml:space="preserve"> </w:t>
      </w:r>
      <w:r>
        <w:t>Оцените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минимальными</w:t>
      </w:r>
      <w:r>
        <w:rPr>
          <w:spacing w:val="-9"/>
        </w:rPr>
        <w:t xml:space="preserve"> </w:t>
      </w:r>
      <w:r>
        <w:t>импульсами</w:t>
      </w:r>
      <w:r>
        <w:rPr>
          <w:spacing w:val="-8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форсунок.</w:t>
      </w:r>
    </w:p>
    <w:p w:rsidR="0076023F" w:rsidRDefault="0076023F">
      <w:pPr>
        <w:pStyle w:val="a3"/>
        <w:spacing w:before="5"/>
        <w:rPr>
          <w:sz w:val="18"/>
        </w:rPr>
      </w:pPr>
    </w:p>
    <w:p w:rsidR="0076023F" w:rsidRDefault="00092ACB">
      <w:pPr>
        <w:pStyle w:val="Heading4"/>
        <w:jc w:val="both"/>
      </w:pPr>
      <w:r>
        <w:t>С.</w:t>
      </w:r>
      <w:r>
        <w:rPr>
          <w:spacing w:val="-3"/>
        </w:rPr>
        <w:t xml:space="preserve"> </w:t>
      </w:r>
      <w:r>
        <w:t>Очистка</w:t>
      </w:r>
      <w:r>
        <w:rPr>
          <w:spacing w:val="-1"/>
        </w:rPr>
        <w:t xml:space="preserve"> </w:t>
      </w:r>
      <w:r>
        <w:t>форсунок</w:t>
      </w:r>
      <w:r>
        <w:rPr>
          <w:spacing w:val="-2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промывкой</w:t>
      </w:r>
    </w:p>
    <w:p w:rsidR="0076023F" w:rsidRDefault="00092ACB">
      <w:pPr>
        <w:pStyle w:val="a3"/>
        <w:spacing w:before="124" w:line="343" w:lineRule="auto"/>
        <w:ind w:left="700" w:right="534"/>
        <w:jc w:val="both"/>
      </w:pPr>
      <w:r>
        <w:t>Очистка обратной промывкой предусмотрена только для форсунок с верхней подачей топлива в</w:t>
      </w:r>
      <w:r>
        <w:rPr>
          <w:spacing w:val="1"/>
        </w:rPr>
        <w:t xml:space="preserve"> </w:t>
      </w:r>
      <w:r>
        <w:t xml:space="preserve">режиме контроля баланса и качества распыливания. В </w:t>
      </w:r>
      <w:proofErr w:type="gramStart"/>
      <w:r>
        <w:t>этом</w:t>
      </w:r>
      <w:proofErr w:type="gramEnd"/>
      <w:r>
        <w:t xml:space="preserve"> слу</w:t>
      </w:r>
      <w:r>
        <w:t>чае топливо попадает в форсунку</w:t>
      </w:r>
      <w:r>
        <w:rPr>
          <w:spacing w:val="1"/>
        </w:rPr>
        <w:t xml:space="preserve"> </w:t>
      </w:r>
      <w:r>
        <w:t>через выходное отверстие (распылитель) и вытекает через входное отверстие. Это позволяет</w:t>
      </w:r>
      <w:r>
        <w:rPr>
          <w:spacing w:val="1"/>
        </w:rPr>
        <w:t xml:space="preserve"> </w:t>
      </w:r>
      <w:r>
        <w:t>очистить</w:t>
      </w:r>
      <w:r>
        <w:rPr>
          <w:spacing w:val="-8"/>
        </w:rPr>
        <w:t xml:space="preserve"> </w:t>
      </w:r>
      <w:r>
        <w:t>форсунки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фильтры.</w:t>
      </w:r>
    </w:p>
    <w:p w:rsidR="0076023F" w:rsidRDefault="00092ACB">
      <w:pPr>
        <w:pStyle w:val="a4"/>
        <w:numPr>
          <w:ilvl w:val="0"/>
          <w:numId w:val="8"/>
        </w:numPr>
        <w:tabs>
          <w:tab w:val="left" w:pos="991"/>
        </w:tabs>
        <w:spacing w:before="2" w:line="343" w:lineRule="auto"/>
        <w:ind w:right="538" w:hanging="284"/>
        <w:jc w:val="both"/>
        <w:rPr>
          <w:sz w:val="21"/>
        </w:rPr>
      </w:pPr>
      <w:r>
        <w:rPr>
          <w:sz w:val="21"/>
        </w:rPr>
        <w:t>Выберите переходники для установки форсунок «в перевернутом состоянии» и закрепите их в</w:t>
      </w:r>
      <w:r>
        <w:rPr>
          <w:spacing w:val="1"/>
          <w:sz w:val="21"/>
        </w:rPr>
        <w:t xml:space="preserve"> </w:t>
      </w:r>
      <w:r>
        <w:rPr>
          <w:sz w:val="21"/>
        </w:rPr>
        <w:t>топливной</w:t>
      </w:r>
      <w:r>
        <w:rPr>
          <w:spacing w:val="-9"/>
          <w:sz w:val="21"/>
        </w:rPr>
        <w:t xml:space="preserve"> </w:t>
      </w:r>
      <w:r>
        <w:rPr>
          <w:sz w:val="21"/>
        </w:rPr>
        <w:t>рампе.</w:t>
      </w:r>
    </w:p>
    <w:p w:rsidR="0076023F" w:rsidRDefault="00092ACB">
      <w:pPr>
        <w:pStyle w:val="a4"/>
        <w:numPr>
          <w:ilvl w:val="0"/>
          <w:numId w:val="8"/>
        </w:numPr>
        <w:tabs>
          <w:tab w:val="left" w:pos="970"/>
        </w:tabs>
        <w:spacing w:line="343" w:lineRule="auto"/>
        <w:ind w:left="700" w:right="534" w:firstLine="0"/>
        <w:jc w:val="both"/>
        <w:rPr>
          <w:sz w:val="21"/>
        </w:rPr>
      </w:pPr>
      <w:r>
        <w:rPr>
          <w:sz w:val="21"/>
        </w:rPr>
        <w:t>Установите форсунки в перевернутом состоянии (выходным отверстием сверху, входным –</w:t>
      </w:r>
      <w:r>
        <w:rPr>
          <w:spacing w:val="1"/>
          <w:sz w:val="21"/>
        </w:rPr>
        <w:t xml:space="preserve"> </w:t>
      </w:r>
      <w:r>
        <w:rPr>
          <w:sz w:val="21"/>
        </w:rPr>
        <w:t>снизу).</w:t>
      </w:r>
    </w:p>
    <w:p w:rsidR="0076023F" w:rsidRDefault="00092ACB">
      <w:pPr>
        <w:pStyle w:val="a4"/>
        <w:numPr>
          <w:ilvl w:val="0"/>
          <w:numId w:val="8"/>
        </w:numPr>
        <w:tabs>
          <w:tab w:val="left" w:pos="1035"/>
        </w:tabs>
        <w:spacing w:before="116"/>
        <w:ind w:left="1034" w:hanging="335"/>
        <w:jc w:val="both"/>
        <w:rPr>
          <w:sz w:val="21"/>
        </w:rPr>
      </w:pPr>
      <w:r>
        <w:rPr>
          <w:sz w:val="21"/>
        </w:rPr>
        <w:t>Подберите</w:t>
      </w:r>
      <w:r>
        <w:rPr>
          <w:spacing w:val="-1"/>
          <w:sz w:val="21"/>
        </w:rPr>
        <w:t xml:space="preserve"> </w:t>
      </w:r>
      <w:r>
        <w:rPr>
          <w:sz w:val="21"/>
        </w:rPr>
        <w:t>нижнее</w:t>
      </w:r>
      <w:r>
        <w:rPr>
          <w:spacing w:val="-1"/>
          <w:sz w:val="21"/>
        </w:rPr>
        <w:t xml:space="preserve"> </w:t>
      </w:r>
      <w:r>
        <w:rPr>
          <w:sz w:val="21"/>
        </w:rPr>
        <w:t>крепление</w:t>
      </w:r>
      <w:r>
        <w:rPr>
          <w:spacing w:val="-2"/>
          <w:sz w:val="21"/>
        </w:rPr>
        <w:t xml:space="preserve"> </w:t>
      </w:r>
      <w:r>
        <w:rPr>
          <w:sz w:val="21"/>
        </w:rPr>
        <w:t>для форсунок.</w:t>
      </w:r>
    </w:p>
    <w:p w:rsidR="0076023F" w:rsidRDefault="00092ACB">
      <w:pPr>
        <w:pStyle w:val="a4"/>
        <w:numPr>
          <w:ilvl w:val="0"/>
          <w:numId w:val="8"/>
        </w:numPr>
        <w:tabs>
          <w:tab w:val="left" w:pos="1011"/>
        </w:tabs>
        <w:spacing w:before="107" w:line="340" w:lineRule="auto"/>
        <w:ind w:left="1060" w:right="533" w:hanging="360"/>
        <w:jc w:val="both"/>
        <w:rPr>
          <w:sz w:val="21"/>
        </w:rPr>
      </w:pPr>
      <w:r>
        <w:rPr>
          <w:sz w:val="21"/>
        </w:rPr>
        <w:t>Отрегулируйте</w:t>
      </w:r>
      <w:r>
        <w:rPr>
          <w:spacing w:val="1"/>
          <w:sz w:val="21"/>
        </w:rPr>
        <w:t xml:space="preserve"> </w:t>
      </w:r>
      <w:r>
        <w:rPr>
          <w:sz w:val="21"/>
        </w:rPr>
        <w:t>высоту</w:t>
      </w:r>
      <w:r>
        <w:rPr>
          <w:spacing w:val="1"/>
          <w:sz w:val="21"/>
        </w:rPr>
        <w:t xml:space="preserve"> </w:t>
      </w:r>
      <w:r>
        <w:rPr>
          <w:sz w:val="21"/>
        </w:rPr>
        <w:t>винта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z w:val="21"/>
        </w:rPr>
        <w:t>гаек</w:t>
      </w:r>
      <w:r>
        <w:rPr>
          <w:spacing w:val="1"/>
          <w:sz w:val="21"/>
        </w:rPr>
        <w:t xml:space="preserve"> </w:t>
      </w:r>
      <w:r>
        <w:rPr>
          <w:sz w:val="21"/>
        </w:rPr>
        <w:t>с</w:t>
      </w:r>
      <w:r>
        <w:rPr>
          <w:spacing w:val="1"/>
          <w:sz w:val="21"/>
        </w:rPr>
        <w:t xml:space="preserve"> </w:t>
      </w:r>
      <w:r>
        <w:rPr>
          <w:sz w:val="21"/>
        </w:rPr>
        <w:t>рифлением</w:t>
      </w:r>
      <w:r>
        <w:rPr>
          <w:spacing w:val="1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1"/>
          <w:sz w:val="21"/>
        </w:rPr>
        <w:t xml:space="preserve"> </w:t>
      </w:r>
      <w:r>
        <w:rPr>
          <w:sz w:val="21"/>
        </w:rPr>
        <w:t>с</w:t>
      </w:r>
      <w:r>
        <w:rPr>
          <w:spacing w:val="1"/>
          <w:sz w:val="21"/>
        </w:rPr>
        <w:t xml:space="preserve"> </w:t>
      </w:r>
      <w:r>
        <w:rPr>
          <w:sz w:val="21"/>
        </w:rPr>
        <w:t>высотой</w:t>
      </w:r>
      <w:r>
        <w:rPr>
          <w:spacing w:val="1"/>
          <w:sz w:val="21"/>
        </w:rPr>
        <w:t xml:space="preserve"> </w:t>
      </w:r>
      <w:r>
        <w:rPr>
          <w:sz w:val="21"/>
        </w:rPr>
        <w:t>форсунок.</w:t>
      </w:r>
      <w:r>
        <w:rPr>
          <w:spacing w:val="1"/>
          <w:sz w:val="21"/>
        </w:rPr>
        <w:t xml:space="preserve"> </w:t>
      </w:r>
      <w:r>
        <w:rPr>
          <w:sz w:val="21"/>
        </w:rPr>
        <w:t>Установите</w:t>
      </w:r>
      <w:r>
        <w:rPr>
          <w:spacing w:val="35"/>
          <w:sz w:val="21"/>
        </w:rPr>
        <w:t xml:space="preserve"> </w:t>
      </w:r>
      <w:r>
        <w:rPr>
          <w:sz w:val="21"/>
        </w:rPr>
        <w:t>топливную</w:t>
      </w:r>
      <w:r>
        <w:rPr>
          <w:spacing w:val="35"/>
          <w:sz w:val="21"/>
        </w:rPr>
        <w:t xml:space="preserve"> </w:t>
      </w:r>
      <w:r>
        <w:rPr>
          <w:sz w:val="21"/>
        </w:rPr>
        <w:t>рампу</w:t>
      </w:r>
      <w:r>
        <w:rPr>
          <w:spacing w:val="32"/>
          <w:sz w:val="21"/>
        </w:rPr>
        <w:t xml:space="preserve"> </w:t>
      </w:r>
      <w:r>
        <w:rPr>
          <w:sz w:val="21"/>
        </w:rPr>
        <w:t>и</w:t>
      </w:r>
      <w:r>
        <w:rPr>
          <w:spacing w:val="34"/>
          <w:sz w:val="21"/>
        </w:rPr>
        <w:t xml:space="preserve"> </w:t>
      </w:r>
      <w:r>
        <w:rPr>
          <w:sz w:val="21"/>
        </w:rPr>
        <w:t>форсунки</w:t>
      </w:r>
      <w:r>
        <w:rPr>
          <w:spacing w:val="35"/>
          <w:sz w:val="21"/>
        </w:rPr>
        <w:t xml:space="preserve"> </w:t>
      </w:r>
      <w:r>
        <w:rPr>
          <w:sz w:val="21"/>
        </w:rPr>
        <w:t>на</w:t>
      </w:r>
      <w:r>
        <w:rPr>
          <w:spacing w:val="34"/>
          <w:sz w:val="21"/>
        </w:rPr>
        <w:t xml:space="preserve"> </w:t>
      </w:r>
      <w:r>
        <w:rPr>
          <w:sz w:val="21"/>
        </w:rPr>
        <w:t>кронштейн,</w:t>
      </w:r>
      <w:r>
        <w:rPr>
          <w:spacing w:val="35"/>
          <w:sz w:val="21"/>
        </w:rPr>
        <w:t xml:space="preserve"> </w:t>
      </w:r>
      <w:r>
        <w:rPr>
          <w:sz w:val="21"/>
        </w:rPr>
        <w:t>затяните</w:t>
      </w:r>
      <w:r>
        <w:rPr>
          <w:spacing w:val="34"/>
          <w:sz w:val="21"/>
        </w:rPr>
        <w:t xml:space="preserve"> </w:t>
      </w:r>
      <w:r>
        <w:rPr>
          <w:sz w:val="21"/>
        </w:rPr>
        <w:t>два</w:t>
      </w:r>
      <w:r>
        <w:rPr>
          <w:spacing w:val="37"/>
          <w:sz w:val="21"/>
        </w:rPr>
        <w:t xml:space="preserve"> </w:t>
      </w:r>
      <w:r>
        <w:rPr>
          <w:sz w:val="21"/>
        </w:rPr>
        <w:t>винта</w:t>
      </w:r>
      <w:r>
        <w:rPr>
          <w:spacing w:val="35"/>
          <w:sz w:val="21"/>
        </w:rPr>
        <w:t xml:space="preserve"> </w:t>
      </w:r>
      <w:r>
        <w:rPr>
          <w:sz w:val="21"/>
        </w:rPr>
        <w:t>с</w:t>
      </w:r>
      <w:r>
        <w:rPr>
          <w:spacing w:val="32"/>
          <w:sz w:val="21"/>
        </w:rPr>
        <w:t xml:space="preserve"> </w:t>
      </w:r>
      <w:r>
        <w:rPr>
          <w:sz w:val="21"/>
        </w:rPr>
        <w:t>рифлением,</w:t>
      </w:r>
      <w:r>
        <w:rPr>
          <w:spacing w:val="-63"/>
          <w:sz w:val="21"/>
        </w:rPr>
        <w:t xml:space="preserve"> </w:t>
      </w:r>
      <w:r>
        <w:rPr>
          <w:sz w:val="21"/>
        </w:rPr>
        <w:t>как</w:t>
      </w:r>
      <w:r>
        <w:rPr>
          <w:spacing w:val="-9"/>
          <w:sz w:val="21"/>
        </w:rPr>
        <w:t xml:space="preserve"> </w:t>
      </w:r>
      <w:r>
        <w:rPr>
          <w:sz w:val="21"/>
        </w:rPr>
        <w:t>показано</w:t>
      </w:r>
      <w:r>
        <w:rPr>
          <w:spacing w:val="-8"/>
          <w:sz w:val="21"/>
        </w:rPr>
        <w:t xml:space="preserve"> </w:t>
      </w:r>
      <w:r>
        <w:rPr>
          <w:sz w:val="21"/>
        </w:rPr>
        <w:t>на</w:t>
      </w:r>
      <w:r>
        <w:rPr>
          <w:spacing w:val="-8"/>
          <w:sz w:val="21"/>
        </w:rPr>
        <w:t xml:space="preserve"> </w:t>
      </w:r>
      <w:r>
        <w:rPr>
          <w:sz w:val="21"/>
        </w:rPr>
        <w:t>рисунке</w:t>
      </w:r>
      <w:r>
        <w:rPr>
          <w:spacing w:val="-8"/>
          <w:sz w:val="21"/>
        </w:rPr>
        <w:t xml:space="preserve"> </w:t>
      </w:r>
      <w:r>
        <w:rPr>
          <w:sz w:val="21"/>
        </w:rPr>
        <w:t>4.</w:t>
      </w:r>
    </w:p>
    <w:p w:rsidR="0076023F" w:rsidRDefault="00092ACB">
      <w:pPr>
        <w:pStyle w:val="a4"/>
        <w:numPr>
          <w:ilvl w:val="0"/>
          <w:numId w:val="8"/>
        </w:numPr>
        <w:tabs>
          <w:tab w:val="left" w:pos="1035"/>
        </w:tabs>
        <w:spacing w:before="15"/>
        <w:ind w:left="1034" w:hanging="335"/>
        <w:jc w:val="both"/>
        <w:rPr>
          <w:sz w:val="21"/>
        </w:rPr>
      </w:pPr>
      <w:r>
        <w:rPr>
          <w:sz w:val="21"/>
        </w:rPr>
        <w:t>Другие</w:t>
      </w:r>
      <w:r>
        <w:rPr>
          <w:spacing w:val="-7"/>
          <w:sz w:val="21"/>
        </w:rPr>
        <w:t xml:space="preserve"> </w:t>
      </w:r>
      <w:r>
        <w:rPr>
          <w:sz w:val="21"/>
        </w:rPr>
        <w:t>операции</w:t>
      </w:r>
      <w:r>
        <w:rPr>
          <w:spacing w:val="-8"/>
          <w:sz w:val="21"/>
        </w:rPr>
        <w:t xml:space="preserve"> </w:t>
      </w:r>
      <w:r>
        <w:rPr>
          <w:sz w:val="21"/>
        </w:rPr>
        <w:t>аналогичны</w:t>
      </w:r>
      <w:r>
        <w:rPr>
          <w:spacing w:val="-6"/>
          <w:sz w:val="21"/>
        </w:rPr>
        <w:t xml:space="preserve"> </w:t>
      </w:r>
      <w:r>
        <w:rPr>
          <w:sz w:val="21"/>
        </w:rPr>
        <w:t>пункту</w:t>
      </w:r>
      <w:r>
        <w:rPr>
          <w:spacing w:val="-9"/>
          <w:sz w:val="21"/>
        </w:rPr>
        <w:t xml:space="preserve"> </w:t>
      </w:r>
      <w:r>
        <w:rPr>
          <w:sz w:val="21"/>
        </w:rPr>
        <w:t>A.</w:t>
      </w:r>
      <w:r>
        <w:rPr>
          <w:spacing w:val="-8"/>
          <w:sz w:val="21"/>
        </w:rPr>
        <w:t xml:space="preserve"> </w:t>
      </w:r>
      <w:r>
        <w:rPr>
          <w:sz w:val="21"/>
        </w:rPr>
        <w:t>См.</w:t>
      </w:r>
      <w:r>
        <w:rPr>
          <w:spacing w:val="-8"/>
          <w:sz w:val="21"/>
        </w:rPr>
        <w:t xml:space="preserve"> </w:t>
      </w:r>
      <w:r>
        <w:rPr>
          <w:sz w:val="21"/>
        </w:rPr>
        <w:t>рисунок</w:t>
      </w:r>
      <w:r>
        <w:rPr>
          <w:spacing w:val="-6"/>
          <w:sz w:val="21"/>
        </w:rPr>
        <w:t xml:space="preserve"> </w:t>
      </w:r>
      <w:r>
        <w:rPr>
          <w:sz w:val="21"/>
        </w:rPr>
        <w:t>4.</w:t>
      </w:r>
    </w:p>
    <w:p w:rsidR="0076023F" w:rsidRDefault="0076023F">
      <w:pPr>
        <w:pStyle w:val="a3"/>
        <w:spacing w:before="2"/>
        <w:rPr>
          <w:sz w:val="14"/>
        </w:rPr>
      </w:pPr>
      <w:r w:rsidRPr="0076023F">
        <w:pict>
          <v:group id="_x0000_s2054" style="position:absolute;margin-left:228.15pt;margin-top:10.5pt;width:157.45pt;height:146.65pt;z-index:-251647488;mso-wrap-distance-left:0;mso-wrap-distance-right:0;mso-position-horizontal-relative:page" coordorigin="4563,210" coordsize="3149,29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6" type="#_x0000_t75" style="position:absolute;left:4563;top:209;width:3149;height:2933">
              <v:imagedata r:id="rId2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5" type="#_x0000_t202" style="position:absolute;left:4594;top:236;width:102;height:161" filled="f" stroked="f">
              <v:textbox inset="0,0,0,0">
                <w:txbxContent>
                  <w:p w:rsidR="0076023F" w:rsidRDefault="00092ACB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6023F" w:rsidRDefault="0076023F">
      <w:pPr>
        <w:rPr>
          <w:sz w:val="14"/>
        </w:rPr>
        <w:sectPr w:rsidR="0076023F">
          <w:footerReference w:type="default" r:id="rId29"/>
          <w:pgSz w:w="11930" w:h="16850"/>
          <w:pgMar w:top="1160" w:right="280" w:bottom="1180" w:left="740" w:header="0" w:footer="997" w:gutter="0"/>
          <w:cols w:space="720"/>
        </w:sectPr>
      </w:pPr>
    </w:p>
    <w:p w:rsidR="0076023F" w:rsidRDefault="00092ACB">
      <w:pPr>
        <w:pStyle w:val="a3"/>
        <w:spacing w:before="60" w:line="343" w:lineRule="auto"/>
        <w:ind w:left="700" w:right="533"/>
        <w:jc w:val="both"/>
      </w:pPr>
      <w:r>
        <w:lastRenderedPageBreak/>
        <w:t>1-винт с плоской головкой; 2-выпукло-вогнутая пластина;</w:t>
      </w:r>
      <w:r>
        <w:rPr>
          <w:spacing w:val="1"/>
        </w:rPr>
        <w:t xml:space="preserve"> </w:t>
      </w:r>
      <w:r>
        <w:t>3-заглушка топливной рампы;</w:t>
      </w:r>
      <w:r>
        <w:rPr>
          <w:spacing w:val="1"/>
        </w:rPr>
        <w:t xml:space="preserve"> </w:t>
      </w:r>
      <w:r>
        <w:t>4-</w:t>
      </w:r>
      <w:r>
        <w:rPr>
          <w:spacing w:val="1"/>
        </w:rPr>
        <w:t xml:space="preserve"> </w:t>
      </w:r>
      <w:r>
        <w:t>переходник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промывки;</w:t>
      </w:r>
      <w:r>
        <w:rPr>
          <w:spacing w:val="1"/>
        </w:rPr>
        <w:t xml:space="preserve"> </w:t>
      </w:r>
      <w:r>
        <w:t>5-топливная</w:t>
      </w:r>
      <w:r>
        <w:rPr>
          <w:spacing w:val="1"/>
        </w:rPr>
        <w:t xml:space="preserve"> </w:t>
      </w:r>
      <w:r>
        <w:t>форсунка;</w:t>
      </w:r>
      <w:r>
        <w:rPr>
          <w:spacing w:val="1"/>
        </w:rPr>
        <w:t xml:space="preserve"> </w:t>
      </w:r>
      <w:r>
        <w:t>6-гайка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рифлением;</w:t>
      </w:r>
      <w:r>
        <w:rPr>
          <w:spacing w:val="1"/>
        </w:rPr>
        <w:t xml:space="preserve"> </w:t>
      </w:r>
      <w:r>
        <w:t>7-</w:t>
      </w:r>
      <w:r>
        <w:rPr>
          <w:spacing w:val="1"/>
        </w:rPr>
        <w:t xml:space="preserve"> </w:t>
      </w:r>
      <w:r>
        <w:t>регулировочный</w:t>
      </w:r>
      <w:r>
        <w:rPr>
          <w:spacing w:val="1"/>
        </w:rPr>
        <w:t xml:space="preserve"> </w:t>
      </w:r>
      <w:r>
        <w:t>винт;</w:t>
      </w:r>
      <w:r>
        <w:rPr>
          <w:spacing w:val="1"/>
        </w:rPr>
        <w:t xml:space="preserve"> </w:t>
      </w:r>
      <w:r>
        <w:t>8-винт с</w:t>
      </w:r>
      <w:r>
        <w:rPr>
          <w:spacing w:val="1"/>
        </w:rPr>
        <w:t xml:space="preserve"> </w:t>
      </w:r>
      <w:r>
        <w:t>рифлением;</w:t>
      </w:r>
      <w:r>
        <w:rPr>
          <w:spacing w:val="1"/>
        </w:rPr>
        <w:t xml:space="preserve"> </w:t>
      </w:r>
      <w:r>
        <w:t>9,10,11,13-уплотнительное</w:t>
      </w:r>
      <w:r>
        <w:rPr>
          <w:spacing w:val="1"/>
        </w:rPr>
        <w:t xml:space="preserve"> </w:t>
      </w:r>
      <w:r>
        <w:t>кольцо;</w:t>
      </w:r>
      <w:r>
        <w:rPr>
          <w:spacing w:val="1"/>
        </w:rPr>
        <w:t xml:space="preserve"> </w:t>
      </w:r>
      <w:r>
        <w:t>12-топливная</w:t>
      </w:r>
      <w:r>
        <w:rPr>
          <w:spacing w:val="1"/>
        </w:rPr>
        <w:t xml:space="preserve"> </w:t>
      </w:r>
      <w:r>
        <w:t>рампа;</w:t>
      </w:r>
      <w:r>
        <w:rPr>
          <w:spacing w:val="-10"/>
        </w:rPr>
        <w:t xml:space="preserve"> </w:t>
      </w:r>
      <w:r>
        <w:t>14-</w:t>
      </w:r>
      <w:r>
        <w:rPr>
          <w:spacing w:val="-12"/>
        </w:rPr>
        <w:t xml:space="preserve"> </w:t>
      </w:r>
      <w:r>
        <w:t>нижнее</w:t>
      </w:r>
      <w:r>
        <w:rPr>
          <w:spacing w:val="-8"/>
        </w:rPr>
        <w:t xml:space="preserve"> </w:t>
      </w:r>
      <w:r>
        <w:t>крепление</w:t>
      </w:r>
    </w:p>
    <w:p w:rsidR="0076023F" w:rsidRDefault="0076023F">
      <w:pPr>
        <w:pStyle w:val="a3"/>
        <w:spacing w:before="11"/>
        <w:rPr>
          <w:sz w:val="17"/>
        </w:rPr>
      </w:pPr>
    </w:p>
    <w:p w:rsidR="0076023F" w:rsidRDefault="00092ACB">
      <w:pPr>
        <w:pStyle w:val="Heading4"/>
      </w:pPr>
      <w:r>
        <w:rPr>
          <w:b w:val="0"/>
          <w:noProof/>
          <w:lang w:eastAsia="ru-RU"/>
        </w:rPr>
        <w:drawing>
          <wp:inline distT="0" distB="0" distL="0" distR="0">
            <wp:extent cx="544194" cy="544195"/>
            <wp:effectExtent l="0" t="0" r="0" b="0"/>
            <wp:docPr id="5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94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-13"/>
          <w:sz w:val="20"/>
        </w:rPr>
        <w:t xml:space="preserve"> </w:t>
      </w:r>
      <w:r>
        <w:t>Контроль</w:t>
      </w:r>
      <w:r>
        <w:rPr>
          <w:spacing w:val="-11"/>
        </w:rPr>
        <w:t xml:space="preserve"> </w:t>
      </w:r>
      <w:r>
        <w:t>утечек</w:t>
      </w:r>
    </w:p>
    <w:p w:rsidR="0076023F" w:rsidRDefault="00092ACB">
      <w:pPr>
        <w:pStyle w:val="a3"/>
        <w:spacing w:before="340" w:line="343" w:lineRule="auto"/>
        <w:ind w:left="700" w:right="534"/>
        <w:jc w:val="both"/>
      </w:pP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аналогичен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распыливания</w:t>
      </w:r>
      <w:r>
        <w:rPr>
          <w:spacing w:val="-8"/>
        </w:rPr>
        <w:t xml:space="preserve"> </w:t>
      </w:r>
      <w:r>
        <w:t>топливных</w:t>
      </w:r>
      <w:r>
        <w:rPr>
          <w:spacing w:val="-8"/>
        </w:rPr>
        <w:t xml:space="preserve"> </w:t>
      </w:r>
      <w:r>
        <w:t>форсунок</w:t>
      </w:r>
      <w:r>
        <w:rPr>
          <w:spacing w:val="-7"/>
        </w:rPr>
        <w:t xml:space="preserve"> </w:t>
      </w:r>
      <w:r>
        <w:t>(</w:t>
      </w:r>
      <w:proofErr w:type="gramStart"/>
      <w:r>
        <w:t>см</w:t>
      </w:r>
      <w:proofErr w:type="gramEnd"/>
      <w:r>
        <w:t>.</w:t>
      </w:r>
      <w:r>
        <w:rPr>
          <w:spacing w:val="-9"/>
        </w:rPr>
        <w:t xml:space="preserve"> </w:t>
      </w:r>
      <w:r>
        <w:t>выше).</w:t>
      </w:r>
    </w:p>
    <w:p w:rsidR="0076023F" w:rsidRDefault="00092ACB">
      <w:pPr>
        <w:pStyle w:val="a4"/>
        <w:numPr>
          <w:ilvl w:val="0"/>
          <w:numId w:val="7"/>
        </w:numPr>
        <w:tabs>
          <w:tab w:val="left" w:pos="967"/>
        </w:tabs>
        <w:spacing w:before="121" w:line="343" w:lineRule="auto"/>
        <w:ind w:right="592" w:hanging="226"/>
        <w:jc w:val="both"/>
        <w:rPr>
          <w:sz w:val="21"/>
        </w:rPr>
      </w:pPr>
      <w:r>
        <w:tab/>
      </w:r>
      <w:r>
        <w:rPr>
          <w:sz w:val="21"/>
        </w:rPr>
        <w:t>Выберите режим контроля утечек, нажмите кнопку «</w:t>
      </w:r>
      <w:proofErr w:type="spellStart"/>
      <w:r>
        <w:rPr>
          <w:sz w:val="21"/>
        </w:rPr>
        <w:t>Start</w:t>
      </w:r>
      <w:proofErr w:type="spellEnd"/>
      <w:r>
        <w:rPr>
          <w:sz w:val="21"/>
        </w:rPr>
        <w:t>» (Пуск), система включит данный</w:t>
      </w:r>
      <w:r>
        <w:rPr>
          <w:spacing w:val="1"/>
          <w:sz w:val="21"/>
        </w:rPr>
        <w:t xml:space="preserve"> </w:t>
      </w:r>
      <w:r>
        <w:rPr>
          <w:sz w:val="21"/>
        </w:rPr>
        <w:t>режим. Оцените утечки по наличию капель топлива. Частота</w:t>
      </w:r>
      <w:r>
        <w:rPr>
          <w:sz w:val="21"/>
        </w:rPr>
        <w:t xml:space="preserve"> падения капель не должна</w:t>
      </w:r>
      <w:r>
        <w:rPr>
          <w:spacing w:val="1"/>
          <w:sz w:val="21"/>
        </w:rPr>
        <w:t xml:space="preserve"> </w:t>
      </w:r>
      <w:r>
        <w:rPr>
          <w:sz w:val="21"/>
        </w:rPr>
        <w:t>превышать значение, равное одной капли в минуту (или</w:t>
      </w:r>
      <w:r>
        <w:rPr>
          <w:spacing w:val="1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соответствии с</w:t>
      </w:r>
      <w:r>
        <w:rPr>
          <w:spacing w:val="1"/>
          <w:sz w:val="21"/>
        </w:rPr>
        <w:t xml:space="preserve"> </w:t>
      </w:r>
      <w:r>
        <w:rPr>
          <w:sz w:val="21"/>
        </w:rPr>
        <w:t>требованиями</w:t>
      </w:r>
      <w:r>
        <w:rPr>
          <w:spacing w:val="1"/>
          <w:sz w:val="21"/>
        </w:rPr>
        <w:t xml:space="preserve"> </w:t>
      </w:r>
      <w:proofErr w:type="spellStart"/>
      <w:r>
        <w:rPr>
          <w:sz w:val="21"/>
        </w:rPr>
        <w:t>автопроизводителя</w:t>
      </w:r>
      <w:proofErr w:type="spellEnd"/>
      <w:r>
        <w:rPr>
          <w:sz w:val="21"/>
        </w:rPr>
        <w:t>). По умолчанию, установлено время тестирования, равное одной минуте,</w:t>
      </w:r>
      <w:r>
        <w:rPr>
          <w:spacing w:val="1"/>
          <w:sz w:val="21"/>
        </w:rPr>
        <w:t xml:space="preserve"> </w:t>
      </w:r>
      <w:r>
        <w:rPr>
          <w:sz w:val="21"/>
        </w:rPr>
        <w:t>при</w:t>
      </w:r>
      <w:r>
        <w:rPr>
          <w:spacing w:val="1"/>
          <w:sz w:val="21"/>
        </w:rPr>
        <w:t xml:space="preserve"> </w:t>
      </w:r>
      <w:r>
        <w:rPr>
          <w:sz w:val="21"/>
        </w:rPr>
        <w:t>этом</w:t>
      </w:r>
      <w:r>
        <w:rPr>
          <w:spacing w:val="1"/>
          <w:sz w:val="21"/>
        </w:rPr>
        <w:t xml:space="preserve"> </w:t>
      </w:r>
      <w:r>
        <w:rPr>
          <w:sz w:val="21"/>
        </w:rPr>
        <w:t>давление</w:t>
      </w:r>
      <w:r>
        <w:rPr>
          <w:spacing w:val="1"/>
          <w:sz w:val="21"/>
        </w:rPr>
        <w:t xml:space="preserve"> </w:t>
      </w:r>
      <w:r>
        <w:rPr>
          <w:sz w:val="21"/>
        </w:rPr>
        <w:t>должно</w:t>
      </w:r>
      <w:r>
        <w:rPr>
          <w:spacing w:val="65"/>
          <w:sz w:val="21"/>
        </w:rPr>
        <w:t xml:space="preserve"> </w:t>
      </w:r>
      <w:r>
        <w:rPr>
          <w:sz w:val="21"/>
        </w:rPr>
        <w:t>быть на</w:t>
      </w:r>
      <w:r>
        <w:rPr>
          <w:spacing w:val="66"/>
          <w:sz w:val="21"/>
        </w:rPr>
        <w:t xml:space="preserve"> </w:t>
      </w:r>
      <w:r>
        <w:rPr>
          <w:sz w:val="21"/>
        </w:rPr>
        <w:t>10% выше</w:t>
      </w:r>
      <w:r>
        <w:rPr>
          <w:spacing w:val="65"/>
          <w:sz w:val="21"/>
        </w:rPr>
        <w:t xml:space="preserve"> </w:t>
      </w:r>
      <w:r>
        <w:rPr>
          <w:sz w:val="21"/>
        </w:rPr>
        <w:t>значения, установленного производителем.</w:t>
      </w:r>
      <w:r>
        <w:rPr>
          <w:spacing w:val="1"/>
          <w:sz w:val="21"/>
        </w:rPr>
        <w:t xml:space="preserve"> </w:t>
      </w:r>
      <w:r>
        <w:rPr>
          <w:sz w:val="21"/>
        </w:rPr>
        <w:t>Его можно отрегулировать нажатием кнопок «</w:t>
      </w:r>
      <w:proofErr w:type="spellStart"/>
      <w:r>
        <w:rPr>
          <w:sz w:val="21"/>
        </w:rPr>
        <w:t>Up</w:t>
      </w:r>
      <w:proofErr w:type="spellEnd"/>
      <w:r>
        <w:rPr>
          <w:sz w:val="21"/>
        </w:rPr>
        <w:t>» (Вверх) и «</w:t>
      </w:r>
      <w:proofErr w:type="spellStart"/>
      <w:r>
        <w:rPr>
          <w:sz w:val="21"/>
        </w:rPr>
        <w:t>Down</w:t>
      </w:r>
      <w:proofErr w:type="spellEnd"/>
      <w:r>
        <w:rPr>
          <w:sz w:val="21"/>
        </w:rPr>
        <w:t>» (Вниз).   Вы можете</w:t>
      </w:r>
      <w:r>
        <w:rPr>
          <w:spacing w:val="1"/>
          <w:sz w:val="21"/>
        </w:rPr>
        <w:t xml:space="preserve"> </w:t>
      </w:r>
      <w:r>
        <w:rPr>
          <w:sz w:val="21"/>
        </w:rPr>
        <w:t>нажать кнопку «</w:t>
      </w:r>
      <w:proofErr w:type="spellStart"/>
      <w:r>
        <w:rPr>
          <w:sz w:val="21"/>
        </w:rPr>
        <w:t>Item</w:t>
      </w:r>
      <w:proofErr w:type="spellEnd"/>
      <w:r>
        <w:rPr>
          <w:sz w:val="21"/>
        </w:rPr>
        <w:t>» (Режим), затем кнопку «</w:t>
      </w:r>
      <w:proofErr w:type="spellStart"/>
      <w:r>
        <w:rPr>
          <w:sz w:val="21"/>
        </w:rPr>
        <w:t>Start</w:t>
      </w:r>
      <w:proofErr w:type="spellEnd"/>
      <w:r>
        <w:rPr>
          <w:sz w:val="21"/>
        </w:rPr>
        <w:t>» (Пуск), чтобы восстановить значение</w:t>
      </w:r>
      <w:r>
        <w:rPr>
          <w:spacing w:val="1"/>
          <w:sz w:val="21"/>
        </w:rPr>
        <w:t xml:space="preserve"> </w:t>
      </w:r>
      <w:r>
        <w:rPr>
          <w:sz w:val="21"/>
        </w:rPr>
        <w:t>давления,</w:t>
      </w:r>
      <w:r>
        <w:rPr>
          <w:spacing w:val="-9"/>
          <w:sz w:val="21"/>
        </w:rPr>
        <w:t xml:space="preserve"> </w:t>
      </w:r>
      <w:r>
        <w:rPr>
          <w:sz w:val="21"/>
        </w:rPr>
        <w:t>выбранное</w:t>
      </w:r>
      <w:r>
        <w:rPr>
          <w:spacing w:val="-8"/>
          <w:sz w:val="21"/>
        </w:rPr>
        <w:t xml:space="preserve"> </w:t>
      </w:r>
      <w:r>
        <w:rPr>
          <w:sz w:val="21"/>
        </w:rPr>
        <w:t>по</w:t>
      </w:r>
      <w:r>
        <w:rPr>
          <w:spacing w:val="-10"/>
          <w:sz w:val="21"/>
        </w:rPr>
        <w:t xml:space="preserve"> </w:t>
      </w:r>
      <w:r>
        <w:rPr>
          <w:sz w:val="21"/>
        </w:rPr>
        <w:t>умолчанию.</w:t>
      </w:r>
    </w:p>
    <w:p w:rsidR="0076023F" w:rsidRDefault="00092ACB">
      <w:pPr>
        <w:pStyle w:val="a4"/>
        <w:numPr>
          <w:ilvl w:val="0"/>
          <w:numId w:val="7"/>
        </w:numPr>
        <w:tabs>
          <w:tab w:val="left" w:pos="1003"/>
        </w:tabs>
        <w:spacing w:line="340" w:lineRule="auto"/>
        <w:ind w:right="536" w:hanging="226"/>
        <w:jc w:val="both"/>
        <w:rPr>
          <w:sz w:val="21"/>
        </w:rPr>
      </w:pPr>
      <w:r>
        <w:tab/>
      </w:r>
      <w:r>
        <w:rPr>
          <w:sz w:val="21"/>
        </w:rPr>
        <w:t>Система</w:t>
      </w:r>
      <w:r>
        <w:rPr>
          <w:spacing w:val="1"/>
          <w:sz w:val="21"/>
        </w:rPr>
        <w:t xml:space="preserve"> </w:t>
      </w:r>
      <w:r>
        <w:rPr>
          <w:sz w:val="21"/>
        </w:rPr>
        <w:t>ав</w:t>
      </w:r>
      <w:r>
        <w:rPr>
          <w:sz w:val="21"/>
        </w:rPr>
        <w:t>томатически</w:t>
      </w:r>
      <w:r>
        <w:rPr>
          <w:spacing w:val="1"/>
          <w:sz w:val="21"/>
        </w:rPr>
        <w:t xml:space="preserve"> </w:t>
      </w:r>
      <w:r>
        <w:rPr>
          <w:sz w:val="21"/>
        </w:rPr>
        <w:t>выключит</w:t>
      </w:r>
      <w:r>
        <w:rPr>
          <w:spacing w:val="1"/>
          <w:sz w:val="21"/>
        </w:rPr>
        <w:t xml:space="preserve"> </w:t>
      </w:r>
      <w:r>
        <w:rPr>
          <w:sz w:val="21"/>
        </w:rPr>
        <w:t>режим</w:t>
      </w:r>
      <w:r>
        <w:rPr>
          <w:spacing w:val="1"/>
          <w:sz w:val="21"/>
        </w:rPr>
        <w:t xml:space="preserve"> </w:t>
      </w:r>
      <w:r>
        <w:rPr>
          <w:sz w:val="21"/>
        </w:rPr>
        <w:t>проверки</w:t>
      </w:r>
      <w:r>
        <w:rPr>
          <w:spacing w:val="1"/>
          <w:sz w:val="21"/>
        </w:rPr>
        <w:t xml:space="preserve"> </w:t>
      </w:r>
      <w:r>
        <w:rPr>
          <w:sz w:val="21"/>
        </w:rPr>
        <w:t>утечек</w:t>
      </w:r>
      <w:r>
        <w:rPr>
          <w:spacing w:val="1"/>
          <w:sz w:val="21"/>
        </w:rPr>
        <w:t xml:space="preserve"> </w:t>
      </w:r>
      <w:r>
        <w:rPr>
          <w:sz w:val="21"/>
        </w:rPr>
        <w:t>после</w:t>
      </w:r>
      <w:r>
        <w:rPr>
          <w:spacing w:val="1"/>
          <w:sz w:val="21"/>
        </w:rPr>
        <w:t xml:space="preserve"> </w:t>
      </w:r>
      <w:r>
        <w:rPr>
          <w:sz w:val="21"/>
        </w:rPr>
        <w:t>завершения</w:t>
      </w:r>
      <w:r>
        <w:rPr>
          <w:spacing w:val="1"/>
          <w:sz w:val="21"/>
        </w:rPr>
        <w:t xml:space="preserve"> </w:t>
      </w:r>
      <w:r>
        <w:rPr>
          <w:sz w:val="21"/>
        </w:rPr>
        <w:t>испытания,</w:t>
      </w:r>
      <w:r>
        <w:rPr>
          <w:spacing w:val="1"/>
          <w:sz w:val="21"/>
        </w:rPr>
        <w:t xml:space="preserve"> </w:t>
      </w:r>
      <w:r>
        <w:rPr>
          <w:sz w:val="21"/>
        </w:rPr>
        <w:t>сработает</w:t>
      </w:r>
      <w:r>
        <w:rPr>
          <w:spacing w:val="-9"/>
          <w:sz w:val="21"/>
        </w:rPr>
        <w:t xml:space="preserve"> </w:t>
      </w:r>
      <w:r>
        <w:rPr>
          <w:sz w:val="21"/>
        </w:rPr>
        <w:t>звуковой</w:t>
      </w:r>
      <w:r>
        <w:rPr>
          <w:spacing w:val="-9"/>
          <w:sz w:val="21"/>
        </w:rPr>
        <w:t xml:space="preserve"> </w:t>
      </w:r>
      <w:r>
        <w:rPr>
          <w:sz w:val="21"/>
        </w:rPr>
        <w:t>сигнал.</w:t>
      </w:r>
    </w:p>
    <w:p w:rsidR="0076023F" w:rsidRDefault="0076023F">
      <w:pPr>
        <w:pStyle w:val="a3"/>
        <w:spacing w:before="3"/>
        <w:rPr>
          <w:sz w:val="28"/>
        </w:rPr>
      </w:pPr>
    </w:p>
    <w:p w:rsidR="0076023F" w:rsidRDefault="00092ACB">
      <w:pPr>
        <w:pStyle w:val="Heading4"/>
      </w:pPr>
      <w:r>
        <w:rPr>
          <w:b w:val="0"/>
          <w:noProof/>
          <w:lang w:eastAsia="ru-RU"/>
        </w:rPr>
        <w:drawing>
          <wp:inline distT="0" distB="0" distL="0" distR="0">
            <wp:extent cx="580390" cy="581025"/>
            <wp:effectExtent l="0" t="0" r="0" b="0"/>
            <wp:docPr id="5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9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position w:val="1"/>
          <w:sz w:val="20"/>
        </w:rPr>
        <w:t xml:space="preserve">  </w:t>
      </w:r>
      <w:r>
        <w:rPr>
          <w:rFonts w:ascii="Times New Roman" w:hAnsi="Times New Roman"/>
          <w:b w:val="0"/>
          <w:spacing w:val="-15"/>
          <w:position w:val="1"/>
          <w:sz w:val="20"/>
        </w:rPr>
        <w:t xml:space="preserve"> </w:t>
      </w:r>
      <w:r>
        <w:rPr>
          <w:position w:val="1"/>
        </w:rPr>
        <w:t>Контроль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производительности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топливных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форсунок</w:t>
      </w:r>
    </w:p>
    <w:p w:rsidR="0076023F" w:rsidRDefault="00092ACB">
      <w:pPr>
        <w:pStyle w:val="a3"/>
        <w:spacing w:before="222" w:line="340" w:lineRule="auto"/>
        <w:ind w:left="700" w:right="541"/>
        <w:jc w:val="both"/>
      </w:pP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аналогичен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распыливания</w:t>
      </w:r>
      <w:r>
        <w:rPr>
          <w:spacing w:val="-8"/>
        </w:rPr>
        <w:t xml:space="preserve"> </w:t>
      </w:r>
      <w:r>
        <w:t>топливных</w:t>
      </w:r>
      <w:r>
        <w:rPr>
          <w:spacing w:val="-8"/>
        </w:rPr>
        <w:t xml:space="preserve"> </w:t>
      </w:r>
      <w:r>
        <w:t>форсунок</w:t>
      </w:r>
      <w:r>
        <w:rPr>
          <w:spacing w:val="-7"/>
        </w:rPr>
        <w:t xml:space="preserve"> </w:t>
      </w:r>
      <w:r>
        <w:t>(</w:t>
      </w:r>
      <w:proofErr w:type="gramStart"/>
      <w:r>
        <w:t>см</w:t>
      </w:r>
      <w:proofErr w:type="gramEnd"/>
      <w:r>
        <w:t>.</w:t>
      </w:r>
      <w:r>
        <w:rPr>
          <w:spacing w:val="-9"/>
        </w:rPr>
        <w:t xml:space="preserve"> </w:t>
      </w:r>
      <w:r>
        <w:t>выше).</w:t>
      </w:r>
    </w:p>
    <w:p w:rsidR="0076023F" w:rsidRDefault="00092ACB">
      <w:pPr>
        <w:pStyle w:val="a4"/>
        <w:numPr>
          <w:ilvl w:val="0"/>
          <w:numId w:val="6"/>
        </w:numPr>
        <w:tabs>
          <w:tab w:val="left" w:pos="1056"/>
        </w:tabs>
        <w:spacing w:before="3" w:line="343" w:lineRule="auto"/>
        <w:ind w:right="531" w:hanging="339"/>
        <w:jc w:val="both"/>
        <w:rPr>
          <w:sz w:val="21"/>
        </w:rPr>
      </w:pPr>
      <w:r>
        <w:rPr>
          <w:sz w:val="21"/>
        </w:rPr>
        <w:t>Перед</w:t>
      </w:r>
      <w:r>
        <w:rPr>
          <w:spacing w:val="1"/>
          <w:sz w:val="21"/>
        </w:rPr>
        <w:t xml:space="preserve"> </w:t>
      </w:r>
      <w:r>
        <w:rPr>
          <w:sz w:val="21"/>
        </w:rPr>
        <w:t>тестированием</w:t>
      </w:r>
      <w:r>
        <w:rPr>
          <w:spacing w:val="1"/>
          <w:sz w:val="21"/>
        </w:rPr>
        <w:t xml:space="preserve"> </w:t>
      </w:r>
      <w:r>
        <w:rPr>
          <w:sz w:val="21"/>
        </w:rPr>
        <w:t>производительности</w:t>
      </w:r>
      <w:r>
        <w:rPr>
          <w:spacing w:val="1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1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1"/>
          <w:sz w:val="21"/>
        </w:rPr>
        <w:t xml:space="preserve"> </w:t>
      </w:r>
      <w:r>
        <w:rPr>
          <w:sz w:val="21"/>
        </w:rPr>
        <w:t>«</w:t>
      </w:r>
      <w:proofErr w:type="spellStart"/>
      <w:r>
        <w:rPr>
          <w:sz w:val="21"/>
        </w:rPr>
        <w:t>Drainage</w:t>
      </w:r>
      <w:proofErr w:type="spellEnd"/>
      <w:r>
        <w:rPr>
          <w:sz w:val="21"/>
        </w:rPr>
        <w:t>»</w:t>
      </w:r>
      <w:r>
        <w:rPr>
          <w:spacing w:val="1"/>
          <w:sz w:val="21"/>
        </w:rPr>
        <w:t xml:space="preserve"> </w:t>
      </w:r>
      <w:r>
        <w:rPr>
          <w:sz w:val="21"/>
        </w:rPr>
        <w:t>(Слив),</w:t>
      </w:r>
      <w:r>
        <w:rPr>
          <w:spacing w:val="1"/>
          <w:sz w:val="21"/>
        </w:rPr>
        <w:t xml:space="preserve"> </w:t>
      </w:r>
      <w:r>
        <w:rPr>
          <w:sz w:val="21"/>
        </w:rPr>
        <w:t>чтобы</w:t>
      </w:r>
      <w:r>
        <w:rPr>
          <w:spacing w:val="1"/>
          <w:sz w:val="21"/>
        </w:rPr>
        <w:t xml:space="preserve"> </w:t>
      </w:r>
      <w:r>
        <w:rPr>
          <w:sz w:val="21"/>
        </w:rPr>
        <w:t>опустошить</w:t>
      </w:r>
      <w:r>
        <w:rPr>
          <w:spacing w:val="-8"/>
          <w:sz w:val="21"/>
        </w:rPr>
        <w:t xml:space="preserve"> </w:t>
      </w:r>
      <w:r>
        <w:rPr>
          <w:sz w:val="21"/>
        </w:rPr>
        <w:t>мензурки</w:t>
      </w:r>
      <w:r>
        <w:rPr>
          <w:spacing w:val="-8"/>
          <w:sz w:val="21"/>
        </w:rPr>
        <w:t xml:space="preserve"> </w:t>
      </w:r>
      <w:r>
        <w:rPr>
          <w:sz w:val="21"/>
        </w:rPr>
        <w:t>установки.</w:t>
      </w:r>
    </w:p>
    <w:p w:rsidR="0076023F" w:rsidRDefault="00092ACB">
      <w:pPr>
        <w:pStyle w:val="a4"/>
        <w:numPr>
          <w:ilvl w:val="0"/>
          <w:numId w:val="6"/>
        </w:numPr>
        <w:tabs>
          <w:tab w:val="left" w:pos="1015"/>
        </w:tabs>
        <w:spacing w:line="343" w:lineRule="auto"/>
        <w:ind w:left="1060" w:right="532" w:hanging="360"/>
        <w:jc w:val="both"/>
        <w:rPr>
          <w:sz w:val="21"/>
        </w:rPr>
      </w:pPr>
      <w:r>
        <w:rPr>
          <w:sz w:val="21"/>
        </w:rPr>
        <w:t>Выберите режим контроля производительности топливных форсунок, нажмите кнопку «</w:t>
      </w:r>
      <w:proofErr w:type="spellStart"/>
      <w:r>
        <w:rPr>
          <w:sz w:val="21"/>
        </w:rPr>
        <w:t>Start</w:t>
      </w:r>
      <w:proofErr w:type="spellEnd"/>
      <w:r>
        <w:rPr>
          <w:sz w:val="21"/>
        </w:rPr>
        <w:t>»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(Пуск), система включит данный режим. </w:t>
      </w:r>
      <w:proofErr w:type="gramStart"/>
      <w:r>
        <w:rPr>
          <w:sz w:val="21"/>
        </w:rPr>
        <w:t>Нажмите кнопки «</w:t>
      </w:r>
      <w:proofErr w:type="spellStart"/>
      <w:r>
        <w:rPr>
          <w:sz w:val="21"/>
        </w:rPr>
        <w:t>Up</w:t>
      </w:r>
      <w:proofErr w:type="spellEnd"/>
      <w:r>
        <w:rPr>
          <w:sz w:val="21"/>
        </w:rPr>
        <w:t>» (Вверх) или «</w:t>
      </w:r>
      <w:proofErr w:type="spellStart"/>
      <w:r>
        <w:rPr>
          <w:sz w:val="21"/>
        </w:rPr>
        <w:t>Down</w:t>
      </w:r>
      <w:proofErr w:type="spellEnd"/>
      <w:r>
        <w:rPr>
          <w:sz w:val="21"/>
        </w:rPr>
        <w:t>» (Вниз),</w:t>
      </w:r>
      <w:r>
        <w:rPr>
          <w:spacing w:val="1"/>
          <w:sz w:val="21"/>
        </w:rPr>
        <w:t xml:space="preserve"> </w:t>
      </w:r>
      <w:r>
        <w:rPr>
          <w:sz w:val="21"/>
        </w:rPr>
        <w:t>чтобы</w:t>
      </w:r>
      <w:r>
        <w:rPr>
          <w:spacing w:val="25"/>
          <w:sz w:val="21"/>
        </w:rPr>
        <w:t xml:space="preserve"> </w:t>
      </w:r>
      <w:r>
        <w:rPr>
          <w:sz w:val="21"/>
        </w:rPr>
        <w:t>отрегулировать</w:t>
      </w:r>
      <w:r>
        <w:rPr>
          <w:spacing w:val="26"/>
          <w:sz w:val="21"/>
        </w:rPr>
        <w:t xml:space="preserve"> </w:t>
      </w:r>
      <w:r>
        <w:rPr>
          <w:sz w:val="21"/>
        </w:rPr>
        <w:t>давление</w:t>
      </w:r>
      <w:r>
        <w:rPr>
          <w:spacing w:val="26"/>
          <w:sz w:val="21"/>
        </w:rPr>
        <w:t xml:space="preserve"> </w:t>
      </w:r>
      <w:r>
        <w:rPr>
          <w:sz w:val="21"/>
        </w:rPr>
        <w:t>(замечание:</w:t>
      </w:r>
      <w:r>
        <w:rPr>
          <w:spacing w:val="23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26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23"/>
          <w:sz w:val="21"/>
        </w:rPr>
        <w:t xml:space="preserve"> </w:t>
      </w:r>
      <w:r>
        <w:rPr>
          <w:sz w:val="21"/>
        </w:rPr>
        <w:t>«</w:t>
      </w:r>
      <w:proofErr w:type="spellStart"/>
      <w:r>
        <w:rPr>
          <w:sz w:val="21"/>
        </w:rPr>
        <w:t>Item</w:t>
      </w:r>
      <w:proofErr w:type="spellEnd"/>
      <w:r>
        <w:rPr>
          <w:sz w:val="21"/>
        </w:rPr>
        <w:t>»</w:t>
      </w:r>
      <w:r>
        <w:rPr>
          <w:spacing w:val="26"/>
          <w:sz w:val="21"/>
        </w:rPr>
        <w:t xml:space="preserve"> </w:t>
      </w:r>
      <w:r>
        <w:rPr>
          <w:sz w:val="21"/>
        </w:rPr>
        <w:t>(Режим),</w:t>
      </w:r>
      <w:r>
        <w:rPr>
          <w:spacing w:val="26"/>
          <w:sz w:val="21"/>
        </w:rPr>
        <w:t xml:space="preserve"> </w:t>
      </w:r>
      <w:r>
        <w:rPr>
          <w:sz w:val="21"/>
        </w:rPr>
        <w:t>затем</w:t>
      </w:r>
      <w:r>
        <w:rPr>
          <w:spacing w:val="27"/>
          <w:sz w:val="21"/>
        </w:rPr>
        <w:t xml:space="preserve"> </w:t>
      </w:r>
      <w:r>
        <w:rPr>
          <w:sz w:val="21"/>
        </w:rPr>
        <w:t>кнопку</w:t>
      </w:r>
      <w:proofErr w:type="gramEnd"/>
    </w:p>
    <w:p w:rsidR="0076023F" w:rsidRDefault="00092ACB">
      <w:pPr>
        <w:pStyle w:val="a3"/>
        <w:ind w:left="1060"/>
        <w:jc w:val="both"/>
      </w:pPr>
      <w:proofErr w:type="gramStart"/>
      <w:r>
        <w:t>«</w:t>
      </w:r>
      <w:proofErr w:type="spellStart"/>
      <w:r>
        <w:t>Start</w:t>
      </w:r>
      <w:proofErr w:type="spellEnd"/>
      <w:r>
        <w:t>»</w:t>
      </w:r>
      <w:r>
        <w:rPr>
          <w:spacing w:val="-5"/>
        </w:rPr>
        <w:t xml:space="preserve"> </w:t>
      </w:r>
      <w:r>
        <w:t>(Пуск),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восстановить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давления,</w:t>
      </w:r>
      <w:r>
        <w:rPr>
          <w:spacing w:val="-5"/>
        </w:rPr>
        <w:t xml:space="preserve"> </w:t>
      </w:r>
      <w:r>
        <w:t>выбранное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умолчанию).</w:t>
      </w:r>
      <w:proofErr w:type="gramEnd"/>
    </w:p>
    <w:p w:rsidR="0076023F" w:rsidRDefault="00092ACB">
      <w:pPr>
        <w:pStyle w:val="a4"/>
        <w:numPr>
          <w:ilvl w:val="0"/>
          <w:numId w:val="6"/>
        </w:numPr>
        <w:tabs>
          <w:tab w:val="left" w:pos="955"/>
        </w:tabs>
        <w:spacing w:before="109" w:line="340" w:lineRule="auto"/>
        <w:ind w:left="926" w:right="536" w:hanging="226"/>
        <w:jc w:val="both"/>
        <w:rPr>
          <w:sz w:val="21"/>
        </w:rPr>
      </w:pPr>
      <w:r>
        <w:rPr>
          <w:sz w:val="21"/>
        </w:rPr>
        <w:t>Система автоматически выключит режим проверки производительности топливных форсунок</w:t>
      </w:r>
      <w:r>
        <w:rPr>
          <w:spacing w:val="1"/>
          <w:sz w:val="21"/>
        </w:rPr>
        <w:t xml:space="preserve"> </w:t>
      </w:r>
      <w:r>
        <w:rPr>
          <w:sz w:val="21"/>
        </w:rPr>
        <w:t>после</w:t>
      </w:r>
      <w:r>
        <w:rPr>
          <w:spacing w:val="-9"/>
          <w:sz w:val="21"/>
        </w:rPr>
        <w:t xml:space="preserve"> </w:t>
      </w:r>
      <w:r>
        <w:rPr>
          <w:sz w:val="21"/>
        </w:rPr>
        <w:t>завершения</w:t>
      </w:r>
      <w:r>
        <w:rPr>
          <w:spacing w:val="-7"/>
          <w:sz w:val="21"/>
        </w:rPr>
        <w:t xml:space="preserve"> </w:t>
      </w:r>
      <w:r>
        <w:rPr>
          <w:sz w:val="21"/>
        </w:rPr>
        <w:t>испытания,</w:t>
      </w:r>
      <w:r>
        <w:rPr>
          <w:spacing w:val="51"/>
          <w:sz w:val="21"/>
        </w:rPr>
        <w:t xml:space="preserve"> </w:t>
      </w:r>
      <w:r>
        <w:rPr>
          <w:sz w:val="21"/>
        </w:rPr>
        <w:t>сработает</w:t>
      </w:r>
      <w:r>
        <w:rPr>
          <w:spacing w:val="-8"/>
          <w:sz w:val="21"/>
        </w:rPr>
        <w:t xml:space="preserve"> </w:t>
      </w:r>
      <w:r>
        <w:rPr>
          <w:sz w:val="21"/>
        </w:rPr>
        <w:t>звуковой</w:t>
      </w:r>
      <w:r>
        <w:rPr>
          <w:spacing w:val="-8"/>
          <w:sz w:val="21"/>
        </w:rPr>
        <w:t xml:space="preserve"> </w:t>
      </w:r>
      <w:r>
        <w:rPr>
          <w:sz w:val="21"/>
        </w:rPr>
        <w:t>сигнал.</w:t>
      </w:r>
    </w:p>
    <w:p w:rsidR="0076023F" w:rsidRDefault="0076023F">
      <w:pPr>
        <w:pStyle w:val="a3"/>
        <w:spacing w:before="6"/>
        <w:rPr>
          <w:sz w:val="24"/>
        </w:rPr>
      </w:pPr>
    </w:p>
    <w:p w:rsidR="0076023F" w:rsidRDefault="00092ACB">
      <w:pPr>
        <w:pStyle w:val="Heading4"/>
      </w:pPr>
      <w:r>
        <w:rPr>
          <w:b w:val="0"/>
          <w:noProof/>
          <w:position w:val="1"/>
          <w:lang w:eastAsia="ru-RU"/>
        </w:rPr>
        <w:drawing>
          <wp:inline distT="0" distB="0" distL="0" distR="0">
            <wp:extent cx="571500" cy="571500"/>
            <wp:effectExtent l="0" t="0" r="0" b="0"/>
            <wp:docPr id="6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-18"/>
          <w:sz w:val="20"/>
        </w:rPr>
        <w:t xml:space="preserve"> </w:t>
      </w:r>
      <w:r>
        <w:t>Автоматическая</w:t>
      </w:r>
      <w:r>
        <w:rPr>
          <w:spacing w:val="-4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контроля</w:t>
      </w:r>
    </w:p>
    <w:p w:rsidR="0076023F" w:rsidRDefault="0076023F">
      <w:pPr>
        <w:sectPr w:rsidR="0076023F">
          <w:footerReference w:type="default" r:id="rId33"/>
          <w:pgSz w:w="11930" w:h="16850"/>
          <w:pgMar w:top="1580" w:right="280" w:bottom="1040" w:left="740" w:header="0" w:footer="851" w:gutter="0"/>
          <w:cols w:space="720"/>
        </w:sectPr>
      </w:pPr>
    </w:p>
    <w:p w:rsidR="0076023F" w:rsidRDefault="00092ACB">
      <w:pPr>
        <w:pStyle w:val="a3"/>
        <w:spacing w:before="62" w:line="343" w:lineRule="auto"/>
        <w:ind w:left="700" w:right="605"/>
        <w:jc w:val="both"/>
      </w:pPr>
      <w:r>
        <w:lastRenderedPageBreak/>
        <w:t>Режим</w:t>
      </w:r>
      <w:r>
        <w:rPr>
          <w:spacing w:val="1"/>
        </w:rPr>
        <w:t xml:space="preserve"> </w:t>
      </w:r>
      <w:r>
        <w:t>автоматической очистки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proofErr w:type="gramStart"/>
      <w:r>
        <w:t>выше</w:t>
      </w:r>
      <w:r>
        <w:rPr>
          <w:spacing w:val="1"/>
        </w:rPr>
        <w:t xml:space="preserve"> </w:t>
      </w:r>
      <w:r>
        <w:t>упомянутые</w:t>
      </w:r>
      <w:proofErr w:type="gramEnd"/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тестирования (15-секундный контроль производительности при постоянной подаче топлива, в</w:t>
      </w:r>
      <w:r>
        <w:rPr>
          <w:spacing w:val="1"/>
        </w:rPr>
        <w:t xml:space="preserve"> </w:t>
      </w:r>
      <w:r>
        <w:t>режиме</w:t>
      </w:r>
      <w:r>
        <w:rPr>
          <w:spacing w:val="6"/>
        </w:rPr>
        <w:t xml:space="preserve"> </w:t>
      </w:r>
      <w:r>
        <w:t>холостого</w:t>
      </w:r>
      <w:r>
        <w:rPr>
          <w:spacing w:val="7"/>
        </w:rPr>
        <w:t xml:space="preserve"> </w:t>
      </w:r>
      <w:r>
        <w:t>хода,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средней</w:t>
      </w:r>
      <w:r>
        <w:rPr>
          <w:spacing w:val="6"/>
        </w:rPr>
        <w:t xml:space="preserve"> </w:t>
      </w:r>
      <w:r>
        <w:t>частоте,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максимальной</w:t>
      </w:r>
      <w:r>
        <w:rPr>
          <w:spacing w:val="7"/>
        </w:rPr>
        <w:t xml:space="preserve"> </w:t>
      </w:r>
      <w:r>
        <w:t>частоте,</w:t>
      </w:r>
      <w:r>
        <w:rPr>
          <w:spacing w:val="5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изменении</w:t>
      </w:r>
      <w:r>
        <w:rPr>
          <w:spacing w:val="8"/>
        </w:rPr>
        <w:t xml:space="preserve"> </w:t>
      </w:r>
      <w:r>
        <w:t>частоты</w:t>
      </w:r>
      <w:r>
        <w:rPr>
          <w:spacing w:val="-6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изменении</w:t>
      </w:r>
      <w:r>
        <w:rPr>
          <w:spacing w:val="-9"/>
        </w:rPr>
        <w:t xml:space="preserve"> </w:t>
      </w:r>
      <w:r>
        <w:t>ширины</w:t>
      </w:r>
      <w:r>
        <w:rPr>
          <w:spacing w:val="-8"/>
        </w:rPr>
        <w:t xml:space="preserve"> </w:t>
      </w:r>
      <w:r>
        <w:t>импуль</w:t>
      </w:r>
      <w:r>
        <w:t>са</w:t>
      </w:r>
      <w:r>
        <w:rPr>
          <w:spacing w:val="-7"/>
        </w:rPr>
        <w:t xml:space="preserve"> </w:t>
      </w:r>
      <w:r>
        <w:t>управления).</w:t>
      </w:r>
    </w:p>
    <w:p w:rsidR="0076023F" w:rsidRDefault="00092ACB">
      <w:pPr>
        <w:pStyle w:val="a3"/>
        <w:spacing w:before="197" w:line="343" w:lineRule="auto"/>
        <w:ind w:left="700" w:right="541"/>
        <w:jc w:val="both"/>
      </w:pP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аналогичен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распыливания</w:t>
      </w:r>
      <w:r>
        <w:rPr>
          <w:spacing w:val="-8"/>
        </w:rPr>
        <w:t xml:space="preserve"> </w:t>
      </w:r>
      <w:r>
        <w:t>топливных</w:t>
      </w:r>
      <w:r>
        <w:rPr>
          <w:spacing w:val="-8"/>
        </w:rPr>
        <w:t xml:space="preserve"> </w:t>
      </w:r>
      <w:r>
        <w:t>форсунок</w:t>
      </w:r>
      <w:r>
        <w:rPr>
          <w:spacing w:val="-7"/>
        </w:rPr>
        <w:t xml:space="preserve"> </w:t>
      </w:r>
      <w:r>
        <w:t>(</w:t>
      </w:r>
      <w:proofErr w:type="gramStart"/>
      <w:r>
        <w:t>см</w:t>
      </w:r>
      <w:proofErr w:type="gramEnd"/>
      <w:r>
        <w:t>.</w:t>
      </w:r>
      <w:r>
        <w:rPr>
          <w:spacing w:val="-9"/>
        </w:rPr>
        <w:t xml:space="preserve"> </w:t>
      </w:r>
      <w:r>
        <w:t>выше).</w:t>
      </w:r>
    </w:p>
    <w:p w:rsidR="0076023F" w:rsidRDefault="00092ACB">
      <w:pPr>
        <w:pStyle w:val="a4"/>
        <w:numPr>
          <w:ilvl w:val="0"/>
          <w:numId w:val="5"/>
        </w:numPr>
        <w:tabs>
          <w:tab w:val="left" w:pos="970"/>
        </w:tabs>
        <w:spacing w:line="340" w:lineRule="auto"/>
        <w:ind w:right="536" w:firstLine="0"/>
        <w:jc w:val="both"/>
        <w:rPr>
          <w:sz w:val="21"/>
        </w:rPr>
      </w:pPr>
      <w:r>
        <w:rPr>
          <w:sz w:val="21"/>
        </w:rPr>
        <w:t>Нажмите кнопку «</w:t>
      </w:r>
      <w:proofErr w:type="spellStart"/>
      <w:r>
        <w:rPr>
          <w:sz w:val="21"/>
        </w:rPr>
        <w:t>Drainage</w:t>
      </w:r>
      <w:proofErr w:type="spellEnd"/>
      <w:r>
        <w:rPr>
          <w:sz w:val="21"/>
        </w:rPr>
        <w:t>» (Слив), чтобы слить жидкость из мензурок перед выполнением</w:t>
      </w:r>
      <w:r>
        <w:rPr>
          <w:spacing w:val="1"/>
          <w:sz w:val="21"/>
        </w:rPr>
        <w:t xml:space="preserve"> </w:t>
      </w:r>
      <w:r>
        <w:rPr>
          <w:sz w:val="21"/>
        </w:rPr>
        <w:t>автоматической</w:t>
      </w:r>
      <w:r>
        <w:rPr>
          <w:spacing w:val="-9"/>
          <w:sz w:val="21"/>
        </w:rPr>
        <w:t xml:space="preserve"> </w:t>
      </w:r>
      <w:r>
        <w:rPr>
          <w:sz w:val="21"/>
        </w:rPr>
        <w:t>очистки</w:t>
      </w:r>
      <w:r>
        <w:rPr>
          <w:spacing w:val="-11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тестирования</w:t>
      </w:r>
      <w:r>
        <w:rPr>
          <w:spacing w:val="-7"/>
          <w:sz w:val="21"/>
        </w:rPr>
        <w:t xml:space="preserve"> </w:t>
      </w:r>
      <w:r>
        <w:rPr>
          <w:sz w:val="21"/>
        </w:rPr>
        <w:t>форсунок.</w:t>
      </w:r>
    </w:p>
    <w:p w:rsidR="0076023F" w:rsidRDefault="00092ACB">
      <w:pPr>
        <w:pStyle w:val="a4"/>
        <w:numPr>
          <w:ilvl w:val="0"/>
          <w:numId w:val="5"/>
        </w:numPr>
        <w:tabs>
          <w:tab w:val="left" w:pos="994"/>
        </w:tabs>
        <w:spacing w:before="3" w:line="340" w:lineRule="auto"/>
        <w:ind w:right="535" w:firstLine="0"/>
        <w:jc w:val="both"/>
        <w:rPr>
          <w:sz w:val="21"/>
        </w:rPr>
      </w:pPr>
      <w:r>
        <w:rPr>
          <w:sz w:val="21"/>
        </w:rPr>
        <w:t>Выберите режим автоматической очистки и тестирования, нажмите кнопку «</w:t>
      </w:r>
      <w:proofErr w:type="spellStart"/>
      <w:r>
        <w:rPr>
          <w:sz w:val="21"/>
        </w:rPr>
        <w:t>Start</w:t>
      </w:r>
      <w:proofErr w:type="spellEnd"/>
      <w:r>
        <w:rPr>
          <w:sz w:val="21"/>
        </w:rPr>
        <w:t>» (Пуск),</w:t>
      </w:r>
      <w:r>
        <w:rPr>
          <w:spacing w:val="1"/>
          <w:sz w:val="21"/>
        </w:rPr>
        <w:t xml:space="preserve"> </w:t>
      </w:r>
      <w:r>
        <w:rPr>
          <w:sz w:val="21"/>
        </w:rPr>
        <w:t>чтобы</w:t>
      </w:r>
      <w:r>
        <w:rPr>
          <w:spacing w:val="-9"/>
          <w:sz w:val="21"/>
        </w:rPr>
        <w:t xml:space="preserve"> </w:t>
      </w:r>
      <w:r>
        <w:rPr>
          <w:sz w:val="21"/>
        </w:rPr>
        <w:t>запустить</w:t>
      </w:r>
      <w:r>
        <w:rPr>
          <w:spacing w:val="-8"/>
          <w:sz w:val="21"/>
        </w:rPr>
        <w:t xml:space="preserve"> </w:t>
      </w:r>
      <w:r>
        <w:rPr>
          <w:sz w:val="21"/>
        </w:rPr>
        <w:t>режим.</w:t>
      </w:r>
    </w:p>
    <w:p w:rsidR="0076023F" w:rsidRDefault="00092ACB">
      <w:pPr>
        <w:pStyle w:val="a4"/>
        <w:numPr>
          <w:ilvl w:val="0"/>
          <w:numId w:val="5"/>
        </w:numPr>
        <w:tabs>
          <w:tab w:val="left" w:pos="967"/>
        </w:tabs>
        <w:spacing w:before="4" w:line="343" w:lineRule="auto"/>
        <w:ind w:right="535" w:firstLine="0"/>
        <w:jc w:val="both"/>
        <w:rPr>
          <w:sz w:val="21"/>
        </w:rPr>
      </w:pPr>
      <w:r>
        <w:rPr>
          <w:sz w:val="21"/>
        </w:rPr>
        <w:t>Во время работы отрегулируйте давление нажатием кнопок «</w:t>
      </w:r>
      <w:proofErr w:type="spellStart"/>
      <w:r>
        <w:rPr>
          <w:sz w:val="21"/>
        </w:rPr>
        <w:t>Up</w:t>
      </w:r>
      <w:proofErr w:type="spellEnd"/>
      <w:r>
        <w:rPr>
          <w:sz w:val="21"/>
        </w:rPr>
        <w:t>» (Вверх) и «</w:t>
      </w:r>
      <w:proofErr w:type="spellStart"/>
      <w:r>
        <w:rPr>
          <w:sz w:val="21"/>
        </w:rPr>
        <w:t>Down</w:t>
      </w:r>
      <w:proofErr w:type="spellEnd"/>
      <w:r>
        <w:rPr>
          <w:sz w:val="21"/>
        </w:rPr>
        <w:t>» (Вниз).</w:t>
      </w:r>
      <w:r>
        <w:rPr>
          <w:spacing w:val="1"/>
          <w:sz w:val="21"/>
        </w:rPr>
        <w:t xml:space="preserve"> </w:t>
      </w:r>
      <w:r>
        <w:rPr>
          <w:sz w:val="21"/>
        </w:rPr>
        <w:t>Нажмите кнопку «</w:t>
      </w:r>
      <w:proofErr w:type="spellStart"/>
      <w:r>
        <w:rPr>
          <w:sz w:val="21"/>
        </w:rPr>
        <w:t>Item</w:t>
      </w:r>
      <w:proofErr w:type="spellEnd"/>
      <w:r>
        <w:rPr>
          <w:sz w:val="21"/>
        </w:rPr>
        <w:t>» (Режим), затем кно</w:t>
      </w:r>
      <w:r>
        <w:rPr>
          <w:sz w:val="21"/>
        </w:rPr>
        <w:t>пку «</w:t>
      </w:r>
      <w:proofErr w:type="spellStart"/>
      <w:r>
        <w:rPr>
          <w:sz w:val="21"/>
        </w:rPr>
        <w:t>Start</w:t>
      </w:r>
      <w:proofErr w:type="spellEnd"/>
      <w:r>
        <w:rPr>
          <w:sz w:val="21"/>
        </w:rPr>
        <w:t>» (Пуск), чтобы восстановить значение</w:t>
      </w:r>
      <w:r>
        <w:rPr>
          <w:spacing w:val="1"/>
          <w:sz w:val="21"/>
        </w:rPr>
        <w:t xml:space="preserve"> </w:t>
      </w:r>
      <w:r>
        <w:rPr>
          <w:sz w:val="21"/>
        </w:rPr>
        <w:t>давления,</w:t>
      </w:r>
      <w:r>
        <w:rPr>
          <w:spacing w:val="-9"/>
          <w:sz w:val="21"/>
        </w:rPr>
        <w:t xml:space="preserve"> </w:t>
      </w:r>
      <w:r>
        <w:rPr>
          <w:sz w:val="21"/>
        </w:rPr>
        <w:t>выбранное</w:t>
      </w:r>
      <w:r>
        <w:rPr>
          <w:spacing w:val="-8"/>
          <w:sz w:val="21"/>
        </w:rPr>
        <w:t xml:space="preserve"> </w:t>
      </w:r>
      <w:r>
        <w:rPr>
          <w:sz w:val="21"/>
        </w:rPr>
        <w:t>по</w:t>
      </w:r>
      <w:r>
        <w:rPr>
          <w:spacing w:val="-10"/>
          <w:sz w:val="21"/>
        </w:rPr>
        <w:t xml:space="preserve"> </w:t>
      </w:r>
      <w:r>
        <w:rPr>
          <w:sz w:val="21"/>
        </w:rPr>
        <w:t>умолчанию.</w:t>
      </w:r>
    </w:p>
    <w:p w:rsidR="0076023F" w:rsidRDefault="00092ACB">
      <w:pPr>
        <w:pStyle w:val="a4"/>
        <w:numPr>
          <w:ilvl w:val="0"/>
          <w:numId w:val="5"/>
        </w:numPr>
        <w:tabs>
          <w:tab w:val="left" w:pos="1020"/>
        </w:tabs>
        <w:spacing w:before="7" w:line="343" w:lineRule="auto"/>
        <w:ind w:right="544" w:firstLine="0"/>
        <w:jc w:val="both"/>
        <w:rPr>
          <w:sz w:val="21"/>
        </w:rPr>
      </w:pPr>
      <w:r>
        <w:rPr>
          <w:sz w:val="21"/>
        </w:rPr>
        <w:t>Система автоматически выключит режим после завершения испытания,</w:t>
      </w:r>
      <w:r>
        <w:rPr>
          <w:spacing w:val="1"/>
          <w:sz w:val="21"/>
        </w:rPr>
        <w:t xml:space="preserve"> </w:t>
      </w:r>
      <w:r>
        <w:rPr>
          <w:sz w:val="21"/>
        </w:rPr>
        <w:t>сработает звуковой</w:t>
      </w:r>
      <w:r>
        <w:rPr>
          <w:spacing w:val="1"/>
          <w:sz w:val="21"/>
        </w:rPr>
        <w:t xml:space="preserve"> </w:t>
      </w:r>
      <w:r>
        <w:rPr>
          <w:sz w:val="21"/>
        </w:rPr>
        <w:t>сигнал.</w:t>
      </w:r>
    </w:p>
    <w:p w:rsidR="0076023F" w:rsidRDefault="0076023F">
      <w:pPr>
        <w:pStyle w:val="a3"/>
        <w:spacing w:before="5"/>
        <w:rPr>
          <w:sz w:val="26"/>
        </w:rPr>
      </w:pPr>
    </w:p>
    <w:p w:rsidR="0076023F" w:rsidRDefault="00092ACB">
      <w:pPr>
        <w:pStyle w:val="Heading4"/>
        <w:jc w:val="both"/>
      </w:pPr>
      <w:r>
        <w:rPr>
          <w:b w:val="0"/>
          <w:noProof/>
          <w:lang w:eastAsia="ru-RU"/>
        </w:rPr>
        <w:drawing>
          <wp:inline distT="0" distB="0" distL="0" distR="0">
            <wp:extent cx="617219" cy="589914"/>
            <wp:effectExtent l="0" t="0" r="0" b="0"/>
            <wp:docPr id="6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19" cy="58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-11"/>
          <w:sz w:val="20"/>
        </w:rPr>
        <w:t xml:space="preserve"> </w:t>
      </w:r>
      <w:r>
        <w:t>Очистка</w:t>
      </w:r>
      <w:r>
        <w:rPr>
          <w:spacing w:val="-3"/>
        </w:rPr>
        <w:t xml:space="preserve"> </w:t>
      </w:r>
      <w:r>
        <w:t>форсунок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автомобиле</w:t>
      </w:r>
      <w:r w:rsidR="00C06CA2">
        <w:t xml:space="preserve"> (опция)</w:t>
      </w:r>
    </w:p>
    <w:p w:rsidR="0076023F" w:rsidRDefault="00092ACB">
      <w:pPr>
        <w:pStyle w:val="a4"/>
        <w:numPr>
          <w:ilvl w:val="0"/>
          <w:numId w:val="4"/>
        </w:numPr>
        <w:tabs>
          <w:tab w:val="left" w:pos="1011"/>
        </w:tabs>
        <w:spacing w:before="472" w:line="340" w:lineRule="auto"/>
        <w:ind w:right="533" w:hanging="308"/>
        <w:jc w:val="both"/>
        <w:rPr>
          <w:sz w:val="21"/>
        </w:rPr>
      </w:pPr>
      <w:r>
        <w:rPr>
          <w:sz w:val="21"/>
        </w:rPr>
        <w:t>Перед проведением очистки на автомобиле проверьте наличие испытательной жидкости или</w:t>
      </w:r>
      <w:r>
        <w:rPr>
          <w:spacing w:val="1"/>
          <w:sz w:val="21"/>
        </w:rPr>
        <w:t xml:space="preserve"> </w:t>
      </w:r>
      <w:r>
        <w:rPr>
          <w:sz w:val="21"/>
        </w:rPr>
        <w:t>очистителя</w:t>
      </w:r>
      <w:r>
        <w:rPr>
          <w:spacing w:val="-9"/>
          <w:sz w:val="21"/>
        </w:rPr>
        <w:t xml:space="preserve"> </w:t>
      </w:r>
      <w:r>
        <w:rPr>
          <w:sz w:val="21"/>
        </w:rPr>
        <w:t>в</w:t>
      </w:r>
      <w:r>
        <w:rPr>
          <w:spacing w:val="-8"/>
          <w:sz w:val="21"/>
        </w:rPr>
        <w:t xml:space="preserve"> </w:t>
      </w:r>
      <w:r>
        <w:rPr>
          <w:sz w:val="21"/>
        </w:rPr>
        <w:t>емкости</w:t>
      </w:r>
      <w:r>
        <w:rPr>
          <w:spacing w:val="-10"/>
          <w:sz w:val="21"/>
        </w:rPr>
        <w:t xml:space="preserve"> </w:t>
      </w:r>
      <w:r>
        <w:rPr>
          <w:sz w:val="21"/>
        </w:rPr>
        <w:t>(баке).</w:t>
      </w:r>
    </w:p>
    <w:p w:rsidR="0076023F" w:rsidRDefault="00092ACB">
      <w:pPr>
        <w:pStyle w:val="a3"/>
        <w:spacing w:before="3" w:line="343" w:lineRule="auto"/>
        <w:ind w:left="1007" w:right="530"/>
        <w:jc w:val="both"/>
      </w:pPr>
      <w:r>
        <w:t>Замените</w:t>
      </w:r>
      <w:r>
        <w:rPr>
          <w:spacing w:val="1"/>
        </w:rPr>
        <w:t xml:space="preserve"> </w:t>
      </w:r>
      <w:r>
        <w:t>испытательную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очиститель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снимите</w:t>
      </w:r>
      <w:r>
        <w:rPr>
          <w:spacing w:val="1"/>
        </w:rPr>
        <w:t xml:space="preserve"> </w:t>
      </w:r>
      <w:r>
        <w:t>трубку</w:t>
      </w:r>
      <w:r>
        <w:rPr>
          <w:spacing w:val="1"/>
        </w:rPr>
        <w:t xml:space="preserve"> </w:t>
      </w:r>
      <w:r>
        <w:t>контроля уровня жидкости с левой стороны установки, слейте жидк</w:t>
      </w:r>
      <w:r>
        <w:t>ость из емкости (бака).</w:t>
      </w:r>
      <w:r>
        <w:rPr>
          <w:spacing w:val="1"/>
        </w:rPr>
        <w:t xml:space="preserve"> </w:t>
      </w:r>
      <w:r>
        <w:t>Залейте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испытательной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очистить</w:t>
      </w:r>
      <w:r>
        <w:rPr>
          <w:spacing w:val="1"/>
        </w:rPr>
        <w:t xml:space="preserve"> </w:t>
      </w:r>
      <w:r>
        <w:t>емкость</w:t>
      </w:r>
      <w:r>
        <w:rPr>
          <w:spacing w:val="1"/>
        </w:rPr>
        <w:t xml:space="preserve"> </w:t>
      </w:r>
      <w:r>
        <w:t>(бак).</w:t>
      </w:r>
      <w:r>
        <w:rPr>
          <w:spacing w:val="1"/>
        </w:rPr>
        <w:t xml:space="preserve"> </w:t>
      </w:r>
      <w:r>
        <w:t>Утилизируйте</w:t>
      </w:r>
      <w:r>
        <w:rPr>
          <w:spacing w:val="1"/>
        </w:rPr>
        <w:t xml:space="preserve"> </w:t>
      </w:r>
      <w:r>
        <w:t>отработанную</w:t>
      </w:r>
      <w:r>
        <w:rPr>
          <w:spacing w:val="-8"/>
        </w:rPr>
        <w:t xml:space="preserve"> </w:t>
      </w:r>
      <w:r>
        <w:t>испытательную</w:t>
      </w:r>
      <w:r>
        <w:rPr>
          <w:spacing w:val="-8"/>
        </w:rPr>
        <w:t xml:space="preserve"> </w:t>
      </w:r>
      <w:r>
        <w:t>жидкость.</w:t>
      </w:r>
    </w:p>
    <w:p w:rsidR="0076023F" w:rsidRDefault="00092ACB">
      <w:pPr>
        <w:pStyle w:val="a4"/>
        <w:numPr>
          <w:ilvl w:val="0"/>
          <w:numId w:val="4"/>
        </w:numPr>
        <w:tabs>
          <w:tab w:val="left" w:pos="970"/>
        </w:tabs>
        <w:spacing w:line="345" w:lineRule="auto"/>
        <w:ind w:right="532" w:hanging="308"/>
        <w:jc w:val="both"/>
        <w:rPr>
          <w:sz w:val="21"/>
        </w:rPr>
      </w:pPr>
      <w:r>
        <w:rPr>
          <w:sz w:val="21"/>
        </w:rPr>
        <w:t>Смешайте очиститель и топливо (согласно инструкции для очистителя). Заправьте емкость</w:t>
      </w:r>
      <w:r>
        <w:rPr>
          <w:spacing w:val="1"/>
          <w:sz w:val="21"/>
        </w:rPr>
        <w:t xml:space="preserve"> </w:t>
      </w:r>
      <w:r>
        <w:rPr>
          <w:position w:val="1"/>
          <w:sz w:val="21"/>
        </w:rPr>
        <w:t>(бак)</w:t>
      </w:r>
      <w:r>
        <w:rPr>
          <w:spacing w:val="-9"/>
          <w:position w:val="1"/>
          <w:sz w:val="21"/>
        </w:rPr>
        <w:t xml:space="preserve"> </w:t>
      </w:r>
      <w:r>
        <w:rPr>
          <w:sz w:val="21"/>
        </w:rPr>
        <w:t>полученной</w:t>
      </w:r>
      <w:r>
        <w:rPr>
          <w:spacing w:val="-9"/>
          <w:sz w:val="21"/>
        </w:rPr>
        <w:t xml:space="preserve"> </w:t>
      </w:r>
      <w:r>
        <w:rPr>
          <w:sz w:val="21"/>
        </w:rPr>
        <w:t>смесью</w:t>
      </w:r>
      <w:r>
        <w:rPr>
          <w:spacing w:val="-7"/>
          <w:sz w:val="21"/>
        </w:rPr>
        <w:t xml:space="preserve"> </w:t>
      </w:r>
      <w:r>
        <w:rPr>
          <w:sz w:val="21"/>
        </w:rPr>
        <w:t>(</w:t>
      </w:r>
      <w:proofErr w:type="gramStart"/>
      <w:r>
        <w:rPr>
          <w:sz w:val="21"/>
        </w:rPr>
        <w:t>см</w:t>
      </w:r>
      <w:proofErr w:type="gramEnd"/>
      <w:r>
        <w:rPr>
          <w:sz w:val="21"/>
        </w:rPr>
        <w:t>.</w:t>
      </w:r>
      <w:r>
        <w:rPr>
          <w:spacing w:val="-9"/>
          <w:sz w:val="21"/>
        </w:rPr>
        <w:t xml:space="preserve"> </w:t>
      </w:r>
      <w:r>
        <w:rPr>
          <w:sz w:val="21"/>
        </w:rPr>
        <w:t>таблицу).</w:t>
      </w:r>
    </w:p>
    <w:p w:rsidR="0076023F" w:rsidRDefault="0076023F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2552"/>
        <w:gridCol w:w="4113"/>
      </w:tblGrid>
      <w:tr w:rsidR="0076023F">
        <w:trPr>
          <w:trHeight w:val="1353"/>
        </w:trPr>
        <w:tc>
          <w:tcPr>
            <w:tcW w:w="3121" w:type="dxa"/>
          </w:tcPr>
          <w:p w:rsidR="0076023F" w:rsidRDefault="0076023F">
            <w:pPr>
              <w:pStyle w:val="TableParagraph"/>
              <w:rPr>
                <w:sz w:val="24"/>
              </w:rPr>
            </w:pPr>
          </w:p>
          <w:p w:rsidR="0076023F" w:rsidRDefault="0076023F">
            <w:pPr>
              <w:pStyle w:val="TableParagraph"/>
              <w:spacing w:before="7"/>
              <w:rPr>
                <w:sz w:val="20"/>
              </w:rPr>
            </w:pPr>
          </w:p>
          <w:p w:rsidR="0076023F" w:rsidRDefault="00092ACB">
            <w:pPr>
              <w:pStyle w:val="TableParagraph"/>
              <w:ind w:left="444" w:right="417"/>
              <w:jc w:val="center"/>
              <w:rPr>
                <w:sz w:val="21"/>
              </w:rPr>
            </w:pPr>
            <w:r>
              <w:rPr>
                <w:sz w:val="21"/>
              </w:rPr>
              <w:t>количество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цилиндров</w:t>
            </w:r>
          </w:p>
        </w:tc>
        <w:tc>
          <w:tcPr>
            <w:tcW w:w="2552" w:type="dxa"/>
          </w:tcPr>
          <w:p w:rsidR="0076023F" w:rsidRDefault="0076023F">
            <w:pPr>
              <w:pStyle w:val="TableParagraph"/>
              <w:rPr>
                <w:sz w:val="24"/>
              </w:rPr>
            </w:pPr>
          </w:p>
          <w:p w:rsidR="0076023F" w:rsidRDefault="0076023F">
            <w:pPr>
              <w:pStyle w:val="TableParagraph"/>
              <w:spacing w:before="7"/>
              <w:rPr>
                <w:sz w:val="20"/>
              </w:rPr>
            </w:pPr>
          </w:p>
          <w:p w:rsidR="0076023F" w:rsidRDefault="00092ACB">
            <w:pPr>
              <w:pStyle w:val="TableParagraph"/>
              <w:ind w:left="721"/>
              <w:rPr>
                <w:sz w:val="21"/>
              </w:rPr>
            </w:pPr>
            <w:r>
              <w:rPr>
                <w:sz w:val="21"/>
              </w:rPr>
              <w:t>4 цилиндра</w:t>
            </w:r>
          </w:p>
        </w:tc>
        <w:tc>
          <w:tcPr>
            <w:tcW w:w="4113" w:type="dxa"/>
          </w:tcPr>
          <w:p w:rsidR="0076023F" w:rsidRDefault="0076023F">
            <w:pPr>
              <w:pStyle w:val="TableParagraph"/>
              <w:rPr>
                <w:sz w:val="24"/>
              </w:rPr>
            </w:pPr>
          </w:p>
          <w:p w:rsidR="0076023F" w:rsidRDefault="0076023F">
            <w:pPr>
              <w:pStyle w:val="TableParagraph"/>
              <w:spacing w:before="7"/>
              <w:rPr>
                <w:sz w:val="20"/>
              </w:rPr>
            </w:pPr>
          </w:p>
          <w:p w:rsidR="0076023F" w:rsidRDefault="00092ACB">
            <w:pPr>
              <w:pStyle w:val="TableParagraph"/>
              <w:ind w:left="726" w:right="698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цилиндров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/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цилиндров</w:t>
            </w:r>
          </w:p>
        </w:tc>
      </w:tr>
      <w:tr w:rsidR="0076023F">
        <w:trPr>
          <w:trHeight w:val="1132"/>
        </w:trPr>
        <w:tc>
          <w:tcPr>
            <w:tcW w:w="3121" w:type="dxa"/>
          </w:tcPr>
          <w:p w:rsidR="0076023F" w:rsidRDefault="0076023F">
            <w:pPr>
              <w:pStyle w:val="TableParagraph"/>
              <w:spacing w:before="5"/>
              <w:rPr>
                <w:sz w:val="35"/>
              </w:rPr>
            </w:pPr>
          </w:p>
          <w:p w:rsidR="0076023F" w:rsidRDefault="00092ACB">
            <w:pPr>
              <w:pStyle w:val="TableParagraph"/>
              <w:ind w:left="444" w:right="41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объем</w:t>
            </w:r>
          </w:p>
        </w:tc>
        <w:tc>
          <w:tcPr>
            <w:tcW w:w="2552" w:type="dxa"/>
          </w:tcPr>
          <w:p w:rsidR="0076023F" w:rsidRDefault="00092ACB">
            <w:pPr>
              <w:pStyle w:val="TableParagraph"/>
              <w:spacing w:before="194" w:line="230" w:lineRule="auto"/>
              <w:ind w:left="596" w:right="423" w:firstLine="206"/>
              <w:rPr>
                <w:sz w:val="21"/>
              </w:rPr>
            </w:pPr>
            <w:r>
              <w:rPr>
                <w:w w:val="105"/>
                <w:sz w:val="21"/>
              </w:rPr>
              <w:t>примерно</w:t>
            </w:r>
            <w:r>
              <w:rPr>
                <w:spacing w:val="1"/>
                <w:w w:val="105"/>
                <w:sz w:val="21"/>
              </w:rPr>
              <w:t xml:space="preserve"> </w:t>
            </w:r>
            <w:r>
              <w:rPr>
                <w:sz w:val="21"/>
              </w:rPr>
              <w:t>800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1000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мл</w:t>
            </w:r>
          </w:p>
        </w:tc>
        <w:tc>
          <w:tcPr>
            <w:tcW w:w="4113" w:type="dxa"/>
          </w:tcPr>
          <w:p w:rsidR="0076023F" w:rsidRDefault="0076023F">
            <w:pPr>
              <w:pStyle w:val="TableParagraph"/>
              <w:spacing w:before="5"/>
              <w:rPr>
                <w:sz w:val="35"/>
              </w:rPr>
            </w:pPr>
          </w:p>
          <w:p w:rsidR="0076023F" w:rsidRDefault="00092ACB">
            <w:pPr>
              <w:pStyle w:val="TableParagraph"/>
              <w:ind w:left="726" w:right="695"/>
              <w:jc w:val="center"/>
              <w:rPr>
                <w:sz w:val="21"/>
              </w:rPr>
            </w:pPr>
            <w:r>
              <w:rPr>
                <w:sz w:val="21"/>
              </w:rPr>
              <w:t>примерно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1500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мл</w:t>
            </w:r>
          </w:p>
        </w:tc>
      </w:tr>
    </w:tbl>
    <w:p w:rsidR="0076023F" w:rsidRDefault="0076023F">
      <w:pPr>
        <w:pStyle w:val="a3"/>
        <w:spacing w:before="11"/>
        <w:rPr>
          <w:sz w:val="27"/>
        </w:rPr>
      </w:pPr>
    </w:p>
    <w:p w:rsidR="0076023F" w:rsidRDefault="00092ACB">
      <w:pPr>
        <w:pStyle w:val="a4"/>
        <w:numPr>
          <w:ilvl w:val="0"/>
          <w:numId w:val="4"/>
        </w:numPr>
        <w:tabs>
          <w:tab w:val="left" w:pos="972"/>
        </w:tabs>
        <w:ind w:hanging="308"/>
        <w:jc w:val="both"/>
        <w:rPr>
          <w:sz w:val="21"/>
        </w:rPr>
      </w:pPr>
      <w:r>
        <w:rPr>
          <w:sz w:val="21"/>
        </w:rPr>
        <w:t>Подсоедините</w:t>
      </w:r>
      <w:r>
        <w:rPr>
          <w:spacing w:val="40"/>
          <w:sz w:val="21"/>
        </w:rPr>
        <w:t xml:space="preserve"> </w:t>
      </w:r>
      <w:r>
        <w:rPr>
          <w:sz w:val="21"/>
        </w:rPr>
        <w:t>шланги</w:t>
      </w:r>
      <w:r>
        <w:rPr>
          <w:spacing w:val="44"/>
          <w:sz w:val="21"/>
        </w:rPr>
        <w:t xml:space="preserve"> </w:t>
      </w:r>
      <w:r>
        <w:rPr>
          <w:sz w:val="21"/>
        </w:rPr>
        <w:t>установки</w:t>
      </w:r>
      <w:r>
        <w:rPr>
          <w:spacing w:val="43"/>
          <w:sz w:val="21"/>
        </w:rPr>
        <w:t xml:space="preserve"> </w:t>
      </w:r>
      <w:r>
        <w:rPr>
          <w:sz w:val="21"/>
        </w:rPr>
        <w:t>для</w:t>
      </w:r>
      <w:r>
        <w:rPr>
          <w:spacing w:val="44"/>
          <w:sz w:val="21"/>
        </w:rPr>
        <w:t xml:space="preserve"> </w:t>
      </w:r>
      <w:r>
        <w:rPr>
          <w:sz w:val="21"/>
        </w:rPr>
        <w:t>ультразвуковой</w:t>
      </w:r>
      <w:r>
        <w:rPr>
          <w:spacing w:val="43"/>
          <w:sz w:val="21"/>
        </w:rPr>
        <w:t xml:space="preserve"> </w:t>
      </w:r>
      <w:r>
        <w:rPr>
          <w:sz w:val="21"/>
        </w:rPr>
        <w:t>очистки</w:t>
      </w:r>
      <w:r>
        <w:rPr>
          <w:spacing w:val="43"/>
          <w:sz w:val="21"/>
        </w:rPr>
        <w:t xml:space="preserve"> </w:t>
      </w:r>
      <w:r>
        <w:rPr>
          <w:sz w:val="21"/>
        </w:rPr>
        <w:t>форсунок</w:t>
      </w:r>
      <w:r>
        <w:rPr>
          <w:spacing w:val="44"/>
          <w:sz w:val="21"/>
        </w:rPr>
        <w:t xml:space="preserve"> </w:t>
      </w:r>
      <w:r>
        <w:rPr>
          <w:sz w:val="21"/>
        </w:rPr>
        <w:t>к</w:t>
      </w:r>
      <w:r>
        <w:rPr>
          <w:spacing w:val="45"/>
          <w:sz w:val="21"/>
        </w:rPr>
        <w:t xml:space="preserve"> </w:t>
      </w:r>
      <w:r>
        <w:rPr>
          <w:sz w:val="21"/>
        </w:rPr>
        <w:t>шлангам</w:t>
      </w:r>
      <w:r>
        <w:rPr>
          <w:spacing w:val="45"/>
          <w:sz w:val="21"/>
        </w:rPr>
        <w:t xml:space="preserve"> </w:t>
      </w:r>
      <w:r>
        <w:rPr>
          <w:sz w:val="21"/>
        </w:rPr>
        <w:t>системы</w:t>
      </w:r>
    </w:p>
    <w:p w:rsidR="0076023F" w:rsidRDefault="00092ACB">
      <w:pPr>
        <w:pStyle w:val="a3"/>
        <w:spacing w:line="360" w:lineRule="atLeast"/>
        <w:ind w:left="1007" w:right="534"/>
        <w:jc w:val="both"/>
      </w:pPr>
      <w:r>
        <w:t xml:space="preserve">подачи топлива автомобиля, </w:t>
      </w:r>
      <w:proofErr w:type="gramStart"/>
      <w:r>
        <w:t>см</w:t>
      </w:r>
      <w:proofErr w:type="gramEnd"/>
      <w:r>
        <w:t>. раздел «Подключение установки для очистки форсунок на</w:t>
      </w:r>
      <w:r>
        <w:rPr>
          <w:spacing w:val="1"/>
        </w:rPr>
        <w:t xml:space="preserve"> </w:t>
      </w:r>
      <w:r>
        <w:lastRenderedPageBreak/>
        <w:t>автомобиле».</w:t>
      </w:r>
    </w:p>
    <w:p w:rsidR="0076023F" w:rsidRDefault="0076023F">
      <w:pPr>
        <w:spacing w:line="360" w:lineRule="atLeast"/>
        <w:jc w:val="both"/>
        <w:sectPr w:rsidR="0076023F">
          <w:footerReference w:type="default" r:id="rId35"/>
          <w:pgSz w:w="11930" w:h="16850"/>
          <w:pgMar w:top="1500" w:right="280" w:bottom="1040" w:left="740" w:header="0" w:footer="851" w:gutter="0"/>
          <w:cols w:space="720"/>
        </w:sectPr>
      </w:pPr>
    </w:p>
    <w:p w:rsidR="0076023F" w:rsidRDefault="0076023F">
      <w:pPr>
        <w:pStyle w:val="a3"/>
        <w:rPr>
          <w:sz w:val="20"/>
        </w:rPr>
      </w:pPr>
    </w:p>
    <w:p w:rsidR="0076023F" w:rsidRDefault="00092ACB">
      <w:pPr>
        <w:pStyle w:val="a4"/>
        <w:numPr>
          <w:ilvl w:val="0"/>
          <w:numId w:val="4"/>
        </w:numPr>
        <w:tabs>
          <w:tab w:val="left" w:pos="1049"/>
        </w:tabs>
        <w:spacing w:before="81" w:line="343" w:lineRule="auto"/>
        <w:ind w:left="1060" w:right="528" w:hanging="360"/>
        <w:jc w:val="both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2906965</wp:posOffset>
            </wp:positionH>
            <wp:positionV relativeFrom="paragraph">
              <wp:posOffset>1454215</wp:posOffset>
            </wp:positionV>
            <wp:extent cx="2088579" cy="1741170"/>
            <wp:effectExtent l="0" t="0" r="0" b="0"/>
            <wp:wrapTopAndBottom/>
            <wp:docPr id="6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579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Выберите режим очистки на автомобиле, установите время, нажмите кнопку «</w:t>
      </w:r>
      <w:proofErr w:type="spellStart"/>
      <w:r>
        <w:rPr>
          <w:sz w:val="21"/>
        </w:rPr>
        <w:t>Start</w:t>
      </w:r>
      <w:proofErr w:type="spellEnd"/>
      <w:r>
        <w:rPr>
          <w:sz w:val="21"/>
        </w:rPr>
        <w:t>» (Пуск),</w:t>
      </w:r>
      <w:r>
        <w:rPr>
          <w:spacing w:val="1"/>
          <w:sz w:val="21"/>
        </w:rPr>
        <w:t xml:space="preserve"> </w:t>
      </w:r>
      <w:r>
        <w:rPr>
          <w:sz w:val="21"/>
        </w:rPr>
        <w:t>включите</w:t>
      </w:r>
      <w:r>
        <w:rPr>
          <w:spacing w:val="1"/>
          <w:sz w:val="21"/>
        </w:rPr>
        <w:t xml:space="preserve"> </w:t>
      </w:r>
      <w:r>
        <w:rPr>
          <w:sz w:val="21"/>
        </w:rPr>
        <w:t>двигатель,</w:t>
      </w:r>
      <w:r>
        <w:rPr>
          <w:spacing w:val="1"/>
          <w:sz w:val="21"/>
        </w:rPr>
        <w:t xml:space="preserve"> </w:t>
      </w:r>
      <w:r>
        <w:rPr>
          <w:sz w:val="21"/>
        </w:rPr>
        <w:t>чтобы</w:t>
      </w:r>
      <w:r>
        <w:rPr>
          <w:spacing w:val="1"/>
          <w:sz w:val="21"/>
        </w:rPr>
        <w:t xml:space="preserve"> </w:t>
      </w:r>
      <w:r>
        <w:rPr>
          <w:sz w:val="21"/>
        </w:rPr>
        <w:t>запустить</w:t>
      </w:r>
      <w:r>
        <w:rPr>
          <w:spacing w:val="1"/>
          <w:sz w:val="21"/>
        </w:rPr>
        <w:t xml:space="preserve"> </w:t>
      </w:r>
      <w:r>
        <w:rPr>
          <w:sz w:val="21"/>
        </w:rPr>
        <w:t>процесс</w:t>
      </w:r>
      <w:r>
        <w:rPr>
          <w:spacing w:val="1"/>
          <w:sz w:val="21"/>
        </w:rPr>
        <w:t xml:space="preserve"> </w:t>
      </w:r>
      <w:r>
        <w:rPr>
          <w:sz w:val="21"/>
        </w:rPr>
        <w:t>очистки.</w:t>
      </w:r>
      <w:r>
        <w:rPr>
          <w:spacing w:val="1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зависимости</w:t>
      </w:r>
      <w:r>
        <w:rPr>
          <w:spacing w:val="1"/>
          <w:sz w:val="21"/>
        </w:rPr>
        <w:t xml:space="preserve"> </w:t>
      </w:r>
      <w:r>
        <w:rPr>
          <w:sz w:val="21"/>
        </w:rPr>
        <w:t>от</w:t>
      </w:r>
      <w:r>
        <w:rPr>
          <w:spacing w:val="1"/>
          <w:sz w:val="21"/>
        </w:rPr>
        <w:t xml:space="preserve"> </w:t>
      </w:r>
      <w:r>
        <w:rPr>
          <w:sz w:val="21"/>
        </w:rPr>
        <w:t>технических</w:t>
      </w:r>
      <w:r>
        <w:rPr>
          <w:spacing w:val="1"/>
          <w:sz w:val="21"/>
        </w:rPr>
        <w:t xml:space="preserve"> </w:t>
      </w:r>
      <w:r>
        <w:rPr>
          <w:sz w:val="21"/>
        </w:rPr>
        <w:t>требований производителя отрегулируйте давление нажатием кнопок «</w:t>
      </w:r>
      <w:proofErr w:type="spellStart"/>
      <w:r>
        <w:rPr>
          <w:sz w:val="21"/>
        </w:rPr>
        <w:t>Up</w:t>
      </w:r>
      <w:proofErr w:type="spellEnd"/>
      <w:r>
        <w:rPr>
          <w:sz w:val="21"/>
        </w:rPr>
        <w:t>» (Вверх) и «</w:t>
      </w:r>
      <w:proofErr w:type="spellStart"/>
      <w:r>
        <w:rPr>
          <w:sz w:val="21"/>
        </w:rPr>
        <w:t>Down</w:t>
      </w:r>
      <w:proofErr w:type="spellEnd"/>
      <w:r>
        <w:rPr>
          <w:sz w:val="21"/>
        </w:rPr>
        <w:t>»</w:t>
      </w:r>
      <w:r>
        <w:rPr>
          <w:spacing w:val="1"/>
          <w:sz w:val="21"/>
        </w:rPr>
        <w:t xml:space="preserve"> </w:t>
      </w:r>
      <w:r>
        <w:rPr>
          <w:sz w:val="21"/>
        </w:rPr>
        <w:t>(Вниз).</w:t>
      </w:r>
      <w:r>
        <w:rPr>
          <w:spacing w:val="1"/>
          <w:sz w:val="21"/>
        </w:rPr>
        <w:t xml:space="preserve"> </w:t>
      </w:r>
      <w:r>
        <w:rPr>
          <w:sz w:val="21"/>
        </w:rPr>
        <w:t>Вы</w:t>
      </w:r>
      <w:r>
        <w:rPr>
          <w:spacing w:val="1"/>
          <w:sz w:val="21"/>
        </w:rPr>
        <w:t xml:space="preserve"> </w:t>
      </w:r>
      <w:r>
        <w:rPr>
          <w:sz w:val="21"/>
        </w:rPr>
        <w:t>можете</w:t>
      </w:r>
      <w:r>
        <w:rPr>
          <w:spacing w:val="1"/>
          <w:sz w:val="21"/>
        </w:rPr>
        <w:t xml:space="preserve"> </w:t>
      </w:r>
      <w:r>
        <w:rPr>
          <w:sz w:val="21"/>
        </w:rPr>
        <w:t>нажать</w:t>
      </w:r>
      <w:r>
        <w:rPr>
          <w:spacing w:val="1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1"/>
          <w:sz w:val="21"/>
        </w:rPr>
        <w:t xml:space="preserve"> </w:t>
      </w:r>
      <w:r>
        <w:rPr>
          <w:sz w:val="21"/>
        </w:rPr>
        <w:t>«</w:t>
      </w:r>
      <w:proofErr w:type="spellStart"/>
      <w:r>
        <w:rPr>
          <w:sz w:val="21"/>
        </w:rPr>
        <w:t>Item</w:t>
      </w:r>
      <w:proofErr w:type="spellEnd"/>
      <w:r>
        <w:rPr>
          <w:sz w:val="21"/>
        </w:rPr>
        <w:t>»</w:t>
      </w:r>
      <w:r>
        <w:rPr>
          <w:spacing w:val="1"/>
          <w:sz w:val="21"/>
        </w:rPr>
        <w:t xml:space="preserve"> </w:t>
      </w:r>
      <w:r>
        <w:rPr>
          <w:sz w:val="21"/>
        </w:rPr>
        <w:t>(Режим),</w:t>
      </w:r>
      <w:r>
        <w:rPr>
          <w:spacing w:val="1"/>
          <w:sz w:val="21"/>
        </w:rPr>
        <w:t xml:space="preserve"> </w:t>
      </w:r>
      <w:r>
        <w:rPr>
          <w:sz w:val="21"/>
        </w:rPr>
        <w:t>затем</w:t>
      </w:r>
      <w:r>
        <w:rPr>
          <w:spacing w:val="1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1"/>
          <w:sz w:val="21"/>
        </w:rPr>
        <w:t xml:space="preserve"> </w:t>
      </w:r>
      <w:r>
        <w:rPr>
          <w:sz w:val="21"/>
        </w:rPr>
        <w:t>«</w:t>
      </w:r>
      <w:proofErr w:type="spellStart"/>
      <w:r>
        <w:rPr>
          <w:sz w:val="21"/>
        </w:rPr>
        <w:t>Start</w:t>
      </w:r>
      <w:proofErr w:type="spellEnd"/>
      <w:r>
        <w:rPr>
          <w:sz w:val="21"/>
        </w:rPr>
        <w:t>»</w:t>
      </w:r>
      <w:r>
        <w:rPr>
          <w:spacing w:val="1"/>
          <w:sz w:val="21"/>
        </w:rPr>
        <w:t xml:space="preserve"> </w:t>
      </w:r>
      <w:r>
        <w:rPr>
          <w:sz w:val="21"/>
        </w:rPr>
        <w:t>(Пуск),</w:t>
      </w:r>
      <w:r>
        <w:rPr>
          <w:spacing w:val="1"/>
          <w:sz w:val="21"/>
        </w:rPr>
        <w:t xml:space="preserve"> </w:t>
      </w:r>
      <w:r>
        <w:rPr>
          <w:sz w:val="21"/>
        </w:rPr>
        <w:t>чтобы</w:t>
      </w:r>
      <w:r>
        <w:rPr>
          <w:spacing w:val="1"/>
          <w:sz w:val="21"/>
        </w:rPr>
        <w:t xml:space="preserve"> </w:t>
      </w:r>
      <w:r>
        <w:rPr>
          <w:sz w:val="21"/>
        </w:rPr>
        <w:t>восстановить</w:t>
      </w:r>
      <w:r>
        <w:rPr>
          <w:spacing w:val="1"/>
          <w:sz w:val="21"/>
        </w:rPr>
        <w:t xml:space="preserve"> </w:t>
      </w:r>
      <w:r>
        <w:rPr>
          <w:sz w:val="21"/>
        </w:rPr>
        <w:t>значение</w:t>
      </w:r>
      <w:r>
        <w:rPr>
          <w:spacing w:val="1"/>
          <w:sz w:val="21"/>
        </w:rPr>
        <w:t xml:space="preserve"> </w:t>
      </w:r>
      <w:r>
        <w:rPr>
          <w:sz w:val="21"/>
        </w:rPr>
        <w:t>давления,</w:t>
      </w:r>
      <w:r>
        <w:rPr>
          <w:spacing w:val="1"/>
          <w:sz w:val="21"/>
        </w:rPr>
        <w:t xml:space="preserve"> </w:t>
      </w:r>
      <w:r>
        <w:rPr>
          <w:sz w:val="21"/>
        </w:rPr>
        <w:t>выбранное</w:t>
      </w:r>
      <w:r>
        <w:rPr>
          <w:spacing w:val="1"/>
          <w:sz w:val="21"/>
        </w:rPr>
        <w:t xml:space="preserve"> </w:t>
      </w:r>
      <w:r>
        <w:rPr>
          <w:sz w:val="21"/>
        </w:rPr>
        <w:t>по</w:t>
      </w:r>
      <w:r>
        <w:rPr>
          <w:spacing w:val="1"/>
          <w:sz w:val="21"/>
        </w:rPr>
        <w:t xml:space="preserve"> </w:t>
      </w:r>
      <w:r>
        <w:rPr>
          <w:sz w:val="21"/>
        </w:rPr>
        <w:t>умолчанию.</w:t>
      </w:r>
      <w:r>
        <w:rPr>
          <w:spacing w:val="1"/>
          <w:sz w:val="21"/>
        </w:rPr>
        <w:t xml:space="preserve"> </w:t>
      </w:r>
      <w:r>
        <w:rPr>
          <w:sz w:val="21"/>
        </w:rPr>
        <w:t>Для</w:t>
      </w:r>
      <w:r>
        <w:rPr>
          <w:spacing w:val="65"/>
          <w:sz w:val="21"/>
        </w:rPr>
        <w:t xml:space="preserve"> </w:t>
      </w:r>
      <w:r>
        <w:rPr>
          <w:sz w:val="21"/>
        </w:rPr>
        <w:t>остановки</w:t>
      </w:r>
      <w:r>
        <w:rPr>
          <w:spacing w:val="66"/>
          <w:sz w:val="21"/>
        </w:rPr>
        <w:t xml:space="preserve"> </w:t>
      </w:r>
      <w:r>
        <w:rPr>
          <w:sz w:val="21"/>
        </w:rPr>
        <w:t>процесса</w:t>
      </w:r>
      <w:r>
        <w:rPr>
          <w:spacing w:val="1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-9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-11"/>
          <w:sz w:val="21"/>
        </w:rPr>
        <w:t xml:space="preserve"> </w:t>
      </w:r>
      <w:r>
        <w:rPr>
          <w:sz w:val="21"/>
        </w:rPr>
        <w:t>«</w:t>
      </w:r>
      <w:proofErr w:type="spellStart"/>
      <w:r>
        <w:rPr>
          <w:sz w:val="21"/>
        </w:rPr>
        <w:t>Stop</w:t>
      </w:r>
      <w:proofErr w:type="spellEnd"/>
      <w:r>
        <w:rPr>
          <w:sz w:val="21"/>
        </w:rPr>
        <w:t>»</w:t>
      </w:r>
      <w:r>
        <w:rPr>
          <w:spacing w:val="-8"/>
          <w:sz w:val="21"/>
        </w:rPr>
        <w:t xml:space="preserve"> </w:t>
      </w:r>
      <w:r>
        <w:rPr>
          <w:sz w:val="21"/>
        </w:rPr>
        <w:t>(Стоп).</w:t>
      </w:r>
    </w:p>
    <w:p w:rsidR="0076023F" w:rsidRDefault="00092ACB">
      <w:pPr>
        <w:pStyle w:val="a3"/>
        <w:spacing w:before="94"/>
        <w:ind w:left="3521"/>
      </w:pPr>
      <w:r>
        <w:t>Рис.5</w:t>
      </w:r>
      <w:r>
        <w:rPr>
          <w:spacing w:val="7"/>
        </w:rPr>
        <w:t xml:space="preserve"> </w:t>
      </w:r>
      <w:r>
        <w:t>Очистка</w:t>
      </w:r>
      <w:r>
        <w:rPr>
          <w:spacing w:val="8"/>
        </w:rPr>
        <w:t xml:space="preserve"> </w:t>
      </w:r>
      <w:r>
        <w:t>форсунок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автомобиле</w:t>
      </w:r>
    </w:p>
    <w:p w:rsidR="0076023F" w:rsidRDefault="00092ACB">
      <w:pPr>
        <w:pStyle w:val="a3"/>
        <w:spacing w:before="109" w:line="343" w:lineRule="auto"/>
        <w:ind w:left="700" w:right="512"/>
        <w:jc w:val="both"/>
      </w:pPr>
      <w:r>
        <w:t>1-быстросъемное соединение для трубки слива топлива;</w:t>
      </w:r>
      <w:r>
        <w:rPr>
          <w:spacing w:val="1"/>
        </w:rPr>
        <w:t xml:space="preserve"> </w:t>
      </w:r>
      <w:r>
        <w:t>2-для подключения к штуцеру слива</w:t>
      </w:r>
      <w:r>
        <w:rPr>
          <w:spacing w:val="1"/>
        </w:rPr>
        <w:t xml:space="preserve"> </w:t>
      </w:r>
      <w:r>
        <w:t>топлива;</w:t>
      </w:r>
      <w:r>
        <w:rPr>
          <w:spacing w:val="-11"/>
        </w:rPr>
        <w:t xml:space="preserve"> </w:t>
      </w:r>
      <w:r>
        <w:t>3-для</w:t>
      </w:r>
      <w:r>
        <w:rPr>
          <w:spacing w:val="-8"/>
        </w:rPr>
        <w:t xml:space="preserve"> </w:t>
      </w:r>
      <w:r>
        <w:t>подключения</w:t>
      </w:r>
      <w:r>
        <w:rPr>
          <w:spacing w:val="-6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штуцеру</w:t>
      </w:r>
      <w:r>
        <w:rPr>
          <w:spacing w:val="-10"/>
        </w:rPr>
        <w:t xml:space="preserve"> </w:t>
      </w:r>
      <w:r>
        <w:t>топливоподачи.</w:t>
      </w:r>
    </w:p>
    <w:p w:rsidR="0076023F" w:rsidRDefault="00092ACB">
      <w:pPr>
        <w:pStyle w:val="Heading4"/>
        <w:spacing w:before="46"/>
        <w:jc w:val="both"/>
      </w:pPr>
      <w:r>
        <w:t>Подключение</w:t>
      </w:r>
      <w:r>
        <w:rPr>
          <w:spacing w:val="-5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очистки</w:t>
      </w:r>
      <w:r>
        <w:rPr>
          <w:spacing w:val="-2"/>
        </w:rPr>
        <w:t xml:space="preserve"> </w:t>
      </w:r>
      <w:r>
        <w:t>форсунок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автомобиле</w:t>
      </w:r>
    </w:p>
    <w:p w:rsidR="0076023F" w:rsidRDefault="00092ACB">
      <w:pPr>
        <w:pStyle w:val="a3"/>
        <w:spacing w:before="108" w:line="343" w:lineRule="auto"/>
        <w:ind w:left="700" w:right="534"/>
        <w:jc w:val="both"/>
      </w:pPr>
      <w:r>
        <w:t>Применяется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автомобиле: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магистралью</w:t>
      </w:r>
      <w:r>
        <w:rPr>
          <w:spacing w:val="-6"/>
        </w:rPr>
        <w:t xml:space="preserve"> </w:t>
      </w:r>
      <w:r>
        <w:t>слива</w:t>
      </w:r>
      <w:r>
        <w:rPr>
          <w:spacing w:val="-5"/>
        </w:rPr>
        <w:t xml:space="preserve"> </w:t>
      </w:r>
      <w:r>
        <w:t>топлива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подключение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магистрали.</w:t>
      </w:r>
    </w:p>
    <w:p w:rsidR="0076023F" w:rsidRDefault="00092ACB">
      <w:pPr>
        <w:pStyle w:val="a3"/>
        <w:spacing w:before="164"/>
        <w:ind w:left="700"/>
        <w:jc w:val="both"/>
      </w:pPr>
      <w:r>
        <w:t>Подключение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топливной системе с</w:t>
      </w:r>
      <w:r>
        <w:rPr>
          <w:spacing w:val="-2"/>
        </w:rPr>
        <w:t xml:space="preserve"> </w:t>
      </w:r>
      <w:r>
        <w:t>магистралью</w:t>
      </w:r>
      <w:r>
        <w:rPr>
          <w:spacing w:val="4"/>
        </w:rPr>
        <w:t xml:space="preserve"> </w:t>
      </w:r>
      <w:r>
        <w:t>слива топлива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бак</w:t>
      </w:r>
    </w:p>
    <w:p w:rsidR="0076023F" w:rsidRDefault="00092ACB">
      <w:pPr>
        <w:pStyle w:val="a4"/>
        <w:numPr>
          <w:ilvl w:val="0"/>
          <w:numId w:val="3"/>
        </w:numPr>
        <w:tabs>
          <w:tab w:val="left" w:pos="934"/>
        </w:tabs>
        <w:spacing w:before="108" w:line="343" w:lineRule="auto"/>
        <w:ind w:right="533" w:hanging="284"/>
        <w:jc w:val="both"/>
        <w:rPr>
          <w:sz w:val="21"/>
        </w:rPr>
      </w:pPr>
      <w:r>
        <w:rPr>
          <w:sz w:val="21"/>
        </w:rPr>
        <w:t>Рассоедините разъем (C,D) шланга топливоподачи и разъем (A,B) шланга слива топлива в бак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(заглушите разъемные части после </w:t>
      </w:r>
      <w:proofErr w:type="spellStart"/>
      <w:r>
        <w:rPr>
          <w:sz w:val="21"/>
        </w:rPr>
        <w:t>рассоединения</w:t>
      </w:r>
      <w:proofErr w:type="spellEnd"/>
      <w:r>
        <w:rPr>
          <w:sz w:val="21"/>
        </w:rPr>
        <w:t>). Подберите подходящие переходники для</w:t>
      </w:r>
      <w:r>
        <w:rPr>
          <w:spacing w:val="1"/>
          <w:sz w:val="21"/>
        </w:rPr>
        <w:t xml:space="preserve"> </w:t>
      </w:r>
      <w:r>
        <w:rPr>
          <w:sz w:val="21"/>
        </w:rPr>
        <w:t>разъемов B и C, подключите к ним шланги слива и подачи устано</w:t>
      </w:r>
      <w:r>
        <w:rPr>
          <w:sz w:val="21"/>
        </w:rPr>
        <w:t>вки ультразвуковой очистки,</w:t>
      </w:r>
      <w:r>
        <w:rPr>
          <w:spacing w:val="1"/>
          <w:sz w:val="21"/>
        </w:rPr>
        <w:t xml:space="preserve"> </w:t>
      </w:r>
      <w:r>
        <w:rPr>
          <w:sz w:val="21"/>
        </w:rPr>
        <w:t>как</w:t>
      </w:r>
      <w:r>
        <w:rPr>
          <w:spacing w:val="-9"/>
          <w:sz w:val="21"/>
        </w:rPr>
        <w:t xml:space="preserve"> </w:t>
      </w:r>
      <w:r>
        <w:rPr>
          <w:sz w:val="21"/>
        </w:rPr>
        <w:t>показано</w:t>
      </w:r>
      <w:r>
        <w:rPr>
          <w:spacing w:val="-8"/>
          <w:sz w:val="21"/>
        </w:rPr>
        <w:t xml:space="preserve"> </w:t>
      </w:r>
      <w:r>
        <w:rPr>
          <w:sz w:val="21"/>
        </w:rPr>
        <w:t>на</w:t>
      </w:r>
      <w:r>
        <w:rPr>
          <w:spacing w:val="-8"/>
          <w:sz w:val="21"/>
        </w:rPr>
        <w:t xml:space="preserve"> </w:t>
      </w:r>
      <w:r>
        <w:rPr>
          <w:sz w:val="21"/>
        </w:rPr>
        <w:t>рисунке</w:t>
      </w:r>
      <w:r>
        <w:rPr>
          <w:spacing w:val="-6"/>
          <w:sz w:val="21"/>
        </w:rPr>
        <w:t xml:space="preserve"> </w:t>
      </w:r>
      <w:r>
        <w:rPr>
          <w:sz w:val="21"/>
        </w:rPr>
        <w:t>6.</w:t>
      </w:r>
    </w:p>
    <w:p w:rsidR="0076023F" w:rsidRDefault="00092ACB">
      <w:pPr>
        <w:pStyle w:val="a4"/>
        <w:numPr>
          <w:ilvl w:val="0"/>
          <w:numId w:val="3"/>
        </w:numPr>
        <w:tabs>
          <w:tab w:val="left" w:pos="1008"/>
        </w:tabs>
        <w:spacing w:before="1" w:line="343" w:lineRule="auto"/>
        <w:ind w:left="1007" w:right="536" w:hanging="308"/>
        <w:jc w:val="both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1850816</wp:posOffset>
            </wp:positionH>
            <wp:positionV relativeFrom="paragraph">
              <wp:posOffset>479362</wp:posOffset>
            </wp:positionV>
            <wp:extent cx="4101697" cy="1901571"/>
            <wp:effectExtent l="0" t="0" r="0" b="0"/>
            <wp:wrapTopAndBottom/>
            <wp:docPr id="6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697" cy="1901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5"/>
          <w:sz w:val="21"/>
        </w:rPr>
        <w:t>Соедините</w:t>
      </w:r>
      <w:r>
        <w:rPr>
          <w:spacing w:val="-1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разъемы</w:t>
      </w:r>
      <w:r>
        <w:rPr>
          <w:spacing w:val="-16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A</w:t>
      </w:r>
      <w:r>
        <w:rPr>
          <w:spacing w:val="-13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и</w:t>
      </w:r>
      <w:r>
        <w:rPr>
          <w:spacing w:val="-16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D</w:t>
      </w:r>
      <w:r>
        <w:rPr>
          <w:spacing w:val="-12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или</w:t>
      </w:r>
      <w:r>
        <w:rPr>
          <w:spacing w:val="-12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снимите</w:t>
      </w:r>
      <w:r>
        <w:rPr>
          <w:spacing w:val="-16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предохранитель</w:t>
      </w:r>
      <w:r>
        <w:rPr>
          <w:spacing w:val="-13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топливного</w:t>
      </w:r>
      <w:r>
        <w:rPr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насоса,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или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отсоедините</w:t>
      </w:r>
      <w:r>
        <w:rPr>
          <w:spacing w:val="-67"/>
          <w:w w:val="105"/>
          <w:sz w:val="21"/>
        </w:rPr>
        <w:t xml:space="preserve"> </w:t>
      </w:r>
      <w:r>
        <w:rPr>
          <w:w w:val="105"/>
          <w:sz w:val="21"/>
        </w:rPr>
        <w:t>электропитание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топливного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насоса.</w:t>
      </w:r>
    </w:p>
    <w:p w:rsidR="0076023F" w:rsidRDefault="00092ACB">
      <w:pPr>
        <w:pStyle w:val="a3"/>
        <w:spacing w:before="200"/>
        <w:ind w:left="2111" w:right="2068"/>
        <w:jc w:val="center"/>
      </w:pPr>
      <w:r>
        <w:t>Рис.6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очистки</w:t>
      </w:r>
      <w:r>
        <w:rPr>
          <w:spacing w:val="3"/>
        </w:rPr>
        <w:t xml:space="preserve"> </w:t>
      </w:r>
      <w:r>
        <w:t>форсунок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автомобиле</w:t>
      </w:r>
    </w:p>
    <w:p w:rsidR="0076023F" w:rsidRDefault="0076023F">
      <w:pPr>
        <w:jc w:val="center"/>
        <w:sectPr w:rsidR="0076023F">
          <w:footerReference w:type="default" r:id="rId38"/>
          <w:pgSz w:w="11930" w:h="16850"/>
          <w:pgMar w:top="1600" w:right="280" w:bottom="960" w:left="740" w:header="0" w:footer="771" w:gutter="0"/>
          <w:pgNumType w:start="12"/>
          <w:cols w:space="720"/>
        </w:sectPr>
      </w:pPr>
    </w:p>
    <w:p w:rsidR="0076023F" w:rsidRDefault="00092ACB">
      <w:pPr>
        <w:pStyle w:val="a3"/>
        <w:spacing w:before="60" w:line="343" w:lineRule="auto"/>
        <w:ind w:left="700" w:right="533"/>
        <w:jc w:val="both"/>
      </w:pPr>
      <w:r>
        <w:lastRenderedPageBreak/>
        <w:t>1-установка для ультразвуковой очистки форсунок;</w:t>
      </w:r>
      <w:r>
        <w:rPr>
          <w:spacing w:val="1"/>
        </w:rPr>
        <w:t xml:space="preserve"> </w:t>
      </w:r>
      <w:r>
        <w:t>2-двигатель;</w:t>
      </w:r>
      <w:r>
        <w:rPr>
          <w:spacing w:val="1"/>
        </w:rPr>
        <w:t xml:space="preserve"> </w:t>
      </w:r>
      <w:r>
        <w:t>3-сливной шланг установки; 4-</w:t>
      </w:r>
      <w:r>
        <w:rPr>
          <w:spacing w:val="1"/>
        </w:rPr>
        <w:t xml:space="preserve"> </w:t>
      </w:r>
      <w:r>
        <w:t>шланг подачи жидкости установкой; 5- топливный фильтр;</w:t>
      </w:r>
      <w:r>
        <w:rPr>
          <w:spacing w:val="1"/>
        </w:rPr>
        <w:t xml:space="preserve"> </w:t>
      </w:r>
      <w:r>
        <w:t>6- шланг топливоподачи двигателя;</w:t>
      </w:r>
      <w:r>
        <w:rPr>
          <w:spacing w:val="1"/>
        </w:rPr>
        <w:t xml:space="preserve"> </w:t>
      </w:r>
      <w:r>
        <w:t>7-сливной</w:t>
      </w:r>
      <w:r>
        <w:rPr>
          <w:spacing w:val="-11"/>
        </w:rPr>
        <w:t xml:space="preserve"> </w:t>
      </w:r>
      <w:r>
        <w:t>шланг</w:t>
      </w:r>
      <w:r>
        <w:rPr>
          <w:spacing w:val="-9"/>
        </w:rPr>
        <w:t xml:space="preserve"> </w:t>
      </w:r>
      <w:r>
        <w:t>двигателя;</w:t>
      </w:r>
      <w:r>
        <w:rPr>
          <w:spacing w:val="49"/>
        </w:rPr>
        <w:t xml:space="preserve"> </w:t>
      </w:r>
      <w:r>
        <w:t>8-топливный</w:t>
      </w:r>
      <w:r>
        <w:rPr>
          <w:spacing w:val="-11"/>
        </w:rPr>
        <w:t xml:space="preserve"> </w:t>
      </w:r>
      <w:r>
        <w:t>насос;</w:t>
      </w:r>
      <w:r>
        <w:rPr>
          <w:spacing w:val="-12"/>
        </w:rPr>
        <w:t xml:space="preserve"> </w:t>
      </w:r>
      <w:r>
        <w:t>9-</w:t>
      </w:r>
      <w:r>
        <w:rPr>
          <w:spacing w:val="-8"/>
        </w:rPr>
        <w:t xml:space="preserve"> </w:t>
      </w:r>
      <w:r>
        <w:t>топливный</w:t>
      </w:r>
      <w:r>
        <w:rPr>
          <w:spacing w:val="-8"/>
        </w:rPr>
        <w:t xml:space="preserve"> </w:t>
      </w:r>
      <w:r>
        <w:t>бак</w:t>
      </w:r>
    </w:p>
    <w:p w:rsidR="0076023F" w:rsidRDefault="00092ACB">
      <w:pPr>
        <w:pStyle w:val="a3"/>
        <w:ind w:left="700"/>
        <w:jc w:val="both"/>
      </w:pPr>
      <w:r>
        <w:t>Подключение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топливной системе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магистрали слива</w:t>
      </w:r>
      <w:r>
        <w:rPr>
          <w:spacing w:val="1"/>
        </w:rPr>
        <w:t xml:space="preserve"> </w:t>
      </w:r>
      <w:r>
        <w:t>топлива</w:t>
      </w:r>
      <w:r>
        <w:rPr>
          <w:spacing w:val="-1"/>
        </w:rPr>
        <w:t xml:space="preserve"> </w:t>
      </w:r>
      <w:r>
        <w:t>в бак</w:t>
      </w:r>
    </w:p>
    <w:p w:rsidR="0076023F" w:rsidRDefault="00092ACB">
      <w:pPr>
        <w:pStyle w:val="a4"/>
        <w:numPr>
          <w:ilvl w:val="0"/>
          <w:numId w:val="2"/>
        </w:numPr>
        <w:tabs>
          <w:tab w:val="left" w:pos="1011"/>
        </w:tabs>
        <w:spacing w:before="107" w:line="343" w:lineRule="auto"/>
        <w:ind w:right="531" w:hanging="360"/>
        <w:jc w:val="both"/>
        <w:rPr>
          <w:sz w:val="21"/>
        </w:rPr>
      </w:pPr>
      <w:r>
        <w:rPr>
          <w:sz w:val="21"/>
        </w:rPr>
        <w:t>Рассоедините</w:t>
      </w:r>
      <w:r>
        <w:rPr>
          <w:spacing w:val="1"/>
          <w:sz w:val="21"/>
        </w:rPr>
        <w:t xml:space="preserve"> </w:t>
      </w:r>
      <w:r>
        <w:rPr>
          <w:sz w:val="21"/>
        </w:rPr>
        <w:t>разъем</w:t>
      </w:r>
      <w:r>
        <w:rPr>
          <w:spacing w:val="1"/>
          <w:sz w:val="21"/>
        </w:rPr>
        <w:t xml:space="preserve"> </w:t>
      </w:r>
      <w:r>
        <w:rPr>
          <w:sz w:val="21"/>
        </w:rPr>
        <w:t>(E,</w:t>
      </w:r>
      <w:r>
        <w:rPr>
          <w:spacing w:val="1"/>
          <w:sz w:val="21"/>
        </w:rPr>
        <w:t xml:space="preserve"> </w:t>
      </w:r>
      <w:r>
        <w:rPr>
          <w:sz w:val="21"/>
        </w:rPr>
        <w:t>F)</w:t>
      </w:r>
      <w:r>
        <w:rPr>
          <w:spacing w:val="1"/>
          <w:sz w:val="21"/>
        </w:rPr>
        <w:t xml:space="preserve"> </w:t>
      </w:r>
      <w:r>
        <w:rPr>
          <w:sz w:val="21"/>
        </w:rPr>
        <w:t>шланга</w:t>
      </w:r>
      <w:r>
        <w:rPr>
          <w:spacing w:val="1"/>
          <w:sz w:val="21"/>
        </w:rPr>
        <w:t xml:space="preserve"> </w:t>
      </w:r>
      <w:r>
        <w:rPr>
          <w:sz w:val="21"/>
        </w:rPr>
        <w:t>топливоподачи</w:t>
      </w:r>
      <w:r>
        <w:rPr>
          <w:spacing w:val="1"/>
          <w:sz w:val="21"/>
        </w:rPr>
        <w:t xml:space="preserve"> </w:t>
      </w:r>
      <w:r>
        <w:rPr>
          <w:sz w:val="21"/>
        </w:rPr>
        <w:t>(заглушите</w:t>
      </w:r>
      <w:r>
        <w:rPr>
          <w:spacing w:val="1"/>
          <w:sz w:val="21"/>
        </w:rPr>
        <w:t xml:space="preserve"> </w:t>
      </w:r>
      <w:r>
        <w:rPr>
          <w:sz w:val="21"/>
        </w:rPr>
        <w:t>разъемные</w:t>
      </w:r>
      <w:r>
        <w:rPr>
          <w:spacing w:val="1"/>
          <w:sz w:val="21"/>
        </w:rPr>
        <w:t xml:space="preserve"> </w:t>
      </w:r>
      <w:r>
        <w:rPr>
          <w:sz w:val="21"/>
        </w:rPr>
        <w:t>части</w:t>
      </w:r>
      <w:r>
        <w:rPr>
          <w:spacing w:val="1"/>
          <w:sz w:val="21"/>
        </w:rPr>
        <w:t xml:space="preserve"> </w:t>
      </w:r>
      <w:r>
        <w:rPr>
          <w:sz w:val="21"/>
        </w:rPr>
        <w:t>после</w:t>
      </w:r>
      <w:r>
        <w:rPr>
          <w:spacing w:val="1"/>
          <w:sz w:val="21"/>
        </w:rPr>
        <w:t xml:space="preserve"> </w:t>
      </w:r>
      <w:proofErr w:type="spellStart"/>
      <w:r>
        <w:rPr>
          <w:sz w:val="21"/>
        </w:rPr>
        <w:t>рассоединения</w:t>
      </w:r>
      <w:proofErr w:type="spellEnd"/>
      <w:r>
        <w:rPr>
          <w:sz w:val="21"/>
        </w:rPr>
        <w:t>).</w:t>
      </w:r>
      <w:r>
        <w:rPr>
          <w:spacing w:val="1"/>
          <w:sz w:val="21"/>
        </w:rPr>
        <w:t xml:space="preserve"> </w:t>
      </w:r>
      <w:r>
        <w:rPr>
          <w:sz w:val="21"/>
        </w:rPr>
        <w:t>Подберите</w:t>
      </w:r>
      <w:r>
        <w:rPr>
          <w:spacing w:val="1"/>
          <w:sz w:val="21"/>
        </w:rPr>
        <w:t xml:space="preserve"> </w:t>
      </w:r>
      <w:r>
        <w:rPr>
          <w:sz w:val="21"/>
        </w:rPr>
        <w:t>подходящий</w:t>
      </w:r>
      <w:r>
        <w:rPr>
          <w:spacing w:val="1"/>
          <w:sz w:val="21"/>
        </w:rPr>
        <w:t xml:space="preserve"> </w:t>
      </w:r>
      <w:r>
        <w:rPr>
          <w:sz w:val="21"/>
        </w:rPr>
        <w:t>переходник</w:t>
      </w:r>
      <w:r>
        <w:rPr>
          <w:spacing w:val="1"/>
          <w:sz w:val="21"/>
        </w:rPr>
        <w:t xml:space="preserve"> </w:t>
      </w:r>
      <w:r>
        <w:rPr>
          <w:sz w:val="21"/>
        </w:rPr>
        <w:t>для</w:t>
      </w:r>
      <w:r>
        <w:rPr>
          <w:spacing w:val="1"/>
          <w:sz w:val="21"/>
        </w:rPr>
        <w:t xml:space="preserve"> </w:t>
      </w:r>
      <w:r>
        <w:rPr>
          <w:sz w:val="21"/>
        </w:rPr>
        <w:t>разъема</w:t>
      </w:r>
      <w:r>
        <w:rPr>
          <w:spacing w:val="1"/>
          <w:sz w:val="21"/>
        </w:rPr>
        <w:t xml:space="preserve"> </w:t>
      </w:r>
      <w:r>
        <w:rPr>
          <w:sz w:val="21"/>
        </w:rPr>
        <w:t>E,</w:t>
      </w:r>
      <w:r>
        <w:rPr>
          <w:spacing w:val="1"/>
          <w:sz w:val="21"/>
        </w:rPr>
        <w:t xml:space="preserve"> </w:t>
      </w:r>
      <w:r>
        <w:rPr>
          <w:sz w:val="21"/>
        </w:rPr>
        <w:t>подключите</w:t>
      </w:r>
      <w:r>
        <w:rPr>
          <w:spacing w:val="65"/>
          <w:sz w:val="21"/>
        </w:rPr>
        <w:t xml:space="preserve"> </w:t>
      </w:r>
      <w:r>
        <w:rPr>
          <w:sz w:val="21"/>
        </w:rPr>
        <w:t>к</w:t>
      </w:r>
      <w:r>
        <w:rPr>
          <w:spacing w:val="66"/>
          <w:sz w:val="21"/>
        </w:rPr>
        <w:t xml:space="preserve"> </w:t>
      </w:r>
      <w:r>
        <w:rPr>
          <w:sz w:val="21"/>
        </w:rPr>
        <w:t>нему</w:t>
      </w:r>
      <w:r>
        <w:rPr>
          <w:spacing w:val="1"/>
          <w:sz w:val="21"/>
        </w:rPr>
        <w:t xml:space="preserve"> </w:t>
      </w:r>
      <w:r>
        <w:rPr>
          <w:sz w:val="21"/>
        </w:rPr>
        <w:t>шланг подачи жидкости установкой. Сливная магистраль установки не подключается, как</w:t>
      </w:r>
      <w:r>
        <w:rPr>
          <w:spacing w:val="1"/>
          <w:sz w:val="21"/>
        </w:rPr>
        <w:t xml:space="preserve"> </w:t>
      </w:r>
      <w:r>
        <w:rPr>
          <w:sz w:val="21"/>
        </w:rPr>
        <w:t>показано</w:t>
      </w:r>
      <w:r>
        <w:rPr>
          <w:spacing w:val="-12"/>
          <w:sz w:val="21"/>
        </w:rPr>
        <w:t xml:space="preserve"> </w:t>
      </w:r>
      <w:r>
        <w:rPr>
          <w:sz w:val="21"/>
        </w:rPr>
        <w:t>на</w:t>
      </w:r>
      <w:r>
        <w:rPr>
          <w:spacing w:val="-8"/>
          <w:sz w:val="21"/>
        </w:rPr>
        <w:t xml:space="preserve"> </w:t>
      </w:r>
      <w:r>
        <w:rPr>
          <w:sz w:val="21"/>
        </w:rPr>
        <w:t>рисунке</w:t>
      </w:r>
      <w:r>
        <w:rPr>
          <w:spacing w:val="-8"/>
          <w:sz w:val="21"/>
        </w:rPr>
        <w:t xml:space="preserve"> </w:t>
      </w:r>
      <w:r>
        <w:rPr>
          <w:sz w:val="21"/>
        </w:rPr>
        <w:t>7.</w:t>
      </w:r>
    </w:p>
    <w:p w:rsidR="0076023F" w:rsidRDefault="00092ACB">
      <w:pPr>
        <w:pStyle w:val="a4"/>
        <w:numPr>
          <w:ilvl w:val="0"/>
          <w:numId w:val="2"/>
        </w:numPr>
        <w:tabs>
          <w:tab w:val="left" w:pos="1025"/>
        </w:tabs>
        <w:spacing w:line="340" w:lineRule="auto"/>
        <w:ind w:right="534" w:hanging="360"/>
        <w:jc w:val="both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2132322</wp:posOffset>
            </wp:positionH>
            <wp:positionV relativeFrom="paragraph">
              <wp:posOffset>732982</wp:posOffset>
            </wp:positionV>
            <wp:extent cx="3761634" cy="1823085"/>
            <wp:effectExtent l="0" t="0" r="0" b="0"/>
            <wp:wrapTopAndBottom/>
            <wp:docPr id="6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634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Установите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заглушку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на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разъем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F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(только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для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топливных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насосов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со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сливной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магистралью),</w:t>
      </w:r>
      <w:r>
        <w:rPr>
          <w:spacing w:val="-67"/>
          <w:w w:val="105"/>
          <w:sz w:val="21"/>
        </w:rPr>
        <w:t xml:space="preserve"> </w:t>
      </w:r>
      <w:r>
        <w:rPr>
          <w:w w:val="105"/>
          <w:sz w:val="21"/>
        </w:rPr>
        <w:t>или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снимите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предохранитель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топливного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насоса,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или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отсоедините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электропитание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топливного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насоса.</w:t>
      </w:r>
    </w:p>
    <w:p w:rsidR="0076023F" w:rsidRDefault="00092ACB">
      <w:pPr>
        <w:pStyle w:val="a3"/>
        <w:spacing w:before="38"/>
        <w:ind w:left="1494"/>
        <w:jc w:val="both"/>
      </w:pPr>
      <w:r>
        <w:t>Рис.7.</w:t>
      </w:r>
      <w:r>
        <w:rPr>
          <w:spacing w:val="-3"/>
        </w:rPr>
        <w:t xml:space="preserve"> </w:t>
      </w:r>
      <w:r>
        <w:t>Подключение</w:t>
      </w:r>
      <w:r>
        <w:rPr>
          <w:spacing w:val="-2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очистки</w:t>
      </w:r>
      <w:r>
        <w:rPr>
          <w:spacing w:val="-1"/>
        </w:rPr>
        <w:t xml:space="preserve"> </w:t>
      </w:r>
      <w:r>
        <w:t>форсунок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автомобиле</w:t>
      </w:r>
      <w:r>
        <w:rPr>
          <w:spacing w:val="-1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2)</w:t>
      </w:r>
    </w:p>
    <w:p w:rsidR="0076023F" w:rsidRDefault="00092ACB">
      <w:pPr>
        <w:pStyle w:val="a3"/>
        <w:spacing w:before="109" w:line="343" w:lineRule="auto"/>
        <w:ind w:left="700" w:right="780"/>
        <w:jc w:val="both"/>
      </w:pPr>
      <w:r>
        <w:t>1-установка для ультразвуковой очистки форсунок;</w:t>
      </w:r>
      <w:r>
        <w:rPr>
          <w:spacing w:val="1"/>
        </w:rPr>
        <w:t xml:space="preserve"> </w:t>
      </w:r>
      <w:r>
        <w:t>2-двигатель;</w:t>
      </w:r>
      <w:r>
        <w:rPr>
          <w:spacing w:val="1"/>
        </w:rPr>
        <w:t xml:space="preserve"> </w:t>
      </w:r>
      <w:r>
        <w:t>3-заглушка;</w:t>
      </w:r>
      <w:r>
        <w:rPr>
          <w:spacing w:val="1"/>
        </w:rPr>
        <w:t xml:space="preserve"> </w:t>
      </w:r>
      <w:r>
        <w:t>4-шланг подачи</w:t>
      </w:r>
      <w:r>
        <w:rPr>
          <w:spacing w:val="-63"/>
        </w:rPr>
        <w:t xml:space="preserve"> </w:t>
      </w:r>
      <w:r>
        <w:t>жидкости установкой;</w:t>
      </w:r>
      <w:r>
        <w:rPr>
          <w:spacing w:val="1"/>
        </w:rPr>
        <w:t xml:space="preserve"> </w:t>
      </w:r>
      <w:r>
        <w:t>5-топливный бак;</w:t>
      </w:r>
      <w:r>
        <w:rPr>
          <w:spacing w:val="1"/>
        </w:rPr>
        <w:t xml:space="preserve"> </w:t>
      </w:r>
      <w:r>
        <w:t>6- топливный фильтр;</w:t>
      </w:r>
      <w:r>
        <w:rPr>
          <w:spacing w:val="1"/>
        </w:rPr>
        <w:t xml:space="preserve"> </w:t>
      </w:r>
      <w:r>
        <w:t>7-шланг топливоподачи</w:t>
      </w:r>
      <w:r>
        <w:rPr>
          <w:spacing w:val="1"/>
        </w:rPr>
        <w:t xml:space="preserve"> </w:t>
      </w:r>
      <w:r>
        <w:t>двигателя;</w:t>
      </w:r>
      <w:r>
        <w:rPr>
          <w:spacing w:val="-10"/>
        </w:rPr>
        <w:t xml:space="preserve"> </w:t>
      </w:r>
      <w:r>
        <w:t>8-топливный</w:t>
      </w:r>
      <w:r>
        <w:rPr>
          <w:spacing w:val="-9"/>
        </w:rPr>
        <w:t xml:space="preserve"> </w:t>
      </w:r>
      <w:r>
        <w:t>насос</w:t>
      </w:r>
    </w:p>
    <w:p w:rsidR="0076023F" w:rsidRDefault="0076023F">
      <w:pPr>
        <w:pStyle w:val="a3"/>
        <w:spacing w:before="6"/>
        <w:rPr>
          <w:sz w:val="26"/>
        </w:rPr>
      </w:pPr>
    </w:p>
    <w:p w:rsidR="0076023F" w:rsidRDefault="00092ACB">
      <w:pPr>
        <w:pStyle w:val="Heading4"/>
        <w:spacing w:before="1"/>
        <w:jc w:val="both"/>
      </w:pPr>
      <w:r>
        <w:t>Порядок</w:t>
      </w:r>
      <w:r>
        <w:rPr>
          <w:spacing w:val="-5"/>
        </w:rPr>
        <w:t xml:space="preserve"> </w:t>
      </w:r>
      <w:r>
        <w:t>работ</w:t>
      </w:r>
      <w:r>
        <w:rPr>
          <w:spacing w:val="-7"/>
        </w:rPr>
        <w:t xml:space="preserve"> </w:t>
      </w:r>
      <w:r>
        <w:t>после завершения</w:t>
      </w:r>
      <w:r>
        <w:rPr>
          <w:spacing w:val="-3"/>
        </w:rPr>
        <w:t xml:space="preserve"> </w:t>
      </w:r>
      <w:r>
        <w:t>очистки</w:t>
      </w:r>
      <w:r>
        <w:rPr>
          <w:spacing w:val="-2"/>
        </w:rPr>
        <w:t xml:space="preserve"> </w:t>
      </w:r>
      <w:r>
        <w:t>форсунок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автомобиле</w:t>
      </w:r>
    </w:p>
    <w:p w:rsidR="0076023F" w:rsidRDefault="00092ACB">
      <w:pPr>
        <w:pStyle w:val="Heading3"/>
        <w:numPr>
          <w:ilvl w:val="0"/>
          <w:numId w:val="1"/>
        </w:numPr>
        <w:tabs>
          <w:tab w:val="left" w:pos="1042"/>
        </w:tabs>
        <w:spacing w:before="109" w:line="343" w:lineRule="auto"/>
        <w:ind w:right="535" w:hanging="360"/>
        <w:jc w:val="both"/>
      </w:pPr>
      <w:r>
        <w:t>Заглушите двигатель после очистки форсунок на автомобиле. Восстановите соединения,</w:t>
      </w:r>
      <w:r>
        <w:rPr>
          <w:spacing w:val="1"/>
        </w:rPr>
        <w:t xml:space="preserve"> </w:t>
      </w:r>
      <w:r>
        <w:t>запустите двигатель и нажмите на педаль акселератора, проверьте отсутствие утечек</w:t>
      </w:r>
      <w:r>
        <w:rPr>
          <w:spacing w:val="1"/>
        </w:rPr>
        <w:t xml:space="preserve"> </w:t>
      </w:r>
      <w:r>
        <w:t>топлива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соединениях.</w:t>
      </w:r>
    </w:p>
    <w:p w:rsidR="0076023F" w:rsidRDefault="00092ACB">
      <w:pPr>
        <w:pStyle w:val="Heading3"/>
        <w:numPr>
          <w:ilvl w:val="0"/>
          <w:numId w:val="1"/>
        </w:numPr>
        <w:tabs>
          <w:tab w:val="left" w:pos="960"/>
        </w:tabs>
        <w:spacing w:before="1" w:line="343" w:lineRule="auto"/>
        <w:ind w:right="533" w:hanging="360"/>
        <w:jc w:val="both"/>
      </w:pPr>
      <w:r>
        <w:t>Очистите емкость (бак) и шланги установки испытательной жидкостью. Процедура очистки</w:t>
      </w:r>
      <w:r>
        <w:rPr>
          <w:spacing w:val="-66"/>
        </w:rPr>
        <w:t xml:space="preserve"> </w:t>
      </w:r>
      <w:r>
        <w:t xml:space="preserve">состоит в следующем: слейте жидкость из емкости (бака), заправьте </w:t>
      </w:r>
      <w:r>
        <w:t>ее испытательной</w:t>
      </w:r>
      <w:r>
        <w:rPr>
          <w:spacing w:val="1"/>
        </w:rPr>
        <w:t xml:space="preserve"> </w:t>
      </w:r>
      <w:r>
        <w:t>жидкостью, подсоедините шланг подачи жидкости к отверстию для слива.</w:t>
      </w:r>
      <w:r>
        <w:rPr>
          <w:spacing w:val="1"/>
        </w:rPr>
        <w:t xml:space="preserve"> </w:t>
      </w:r>
      <w:r>
        <w:t>Включите</w:t>
      </w:r>
      <w:r>
        <w:rPr>
          <w:spacing w:val="1"/>
        </w:rPr>
        <w:t xml:space="preserve"> </w:t>
      </w:r>
      <w:r>
        <w:t>электропитание, выберите режим «</w:t>
      </w:r>
      <w:proofErr w:type="spellStart"/>
      <w:r>
        <w:t>Leakage</w:t>
      </w:r>
      <w:proofErr w:type="spellEnd"/>
      <w:r>
        <w:t xml:space="preserve"> </w:t>
      </w:r>
      <w:proofErr w:type="spellStart"/>
      <w:r>
        <w:t>test</w:t>
      </w:r>
      <w:proofErr w:type="spellEnd"/>
      <w:r>
        <w:t>» (Тест утечек), нажмите кнопку «</w:t>
      </w:r>
      <w:proofErr w:type="spellStart"/>
      <w:r>
        <w:t>Start</w:t>
      </w:r>
      <w:proofErr w:type="spellEnd"/>
      <w:r>
        <w:t>»</w:t>
      </w:r>
      <w:r>
        <w:rPr>
          <w:spacing w:val="1"/>
        </w:rPr>
        <w:t xml:space="preserve"> </w:t>
      </w:r>
      <w:r>
        <w:t xml:space="preserve">(Пуск), чтобы запустить установку на 2-3 минуты. Остановите работу установки </w:t>
      </w:r>
      <w:r>
        <w:t>и слейте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(бака)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Утилизируйте</w:t>
      </w:r>
      <w:r>
        <w:rPr>
          <w:spacing w:val="1"/>
        </w:rPr>
        <w:t xml:space="preserve"> </w:t>
      </w:r>
      <w:r>
        <w:t>отработанную</w:t>
      </w:r>
      <w:r>
        <w:rPr>
          <w:spacing w:val="1"/>
        </w:rPr>
        <w:t xml:space="preserve"> </w:t>
      </w:r>
      <w:r>
        <w:t>испытательную</w:t>
      </w:r>
      <w:r>
        <w:rPr>
          <w:spacing w:val="1"/>
        </w:rPr>
        <w:t xml:space="preserve"> </w:t>
      </w:r>
      <w:r>
        <w:t>жидкость.</w:t>
      </w:r>
    </w:p>
    <w:p w:rsidR="0076023F" w:rsidRDefault="00092ACB">
      <w:pPr>
        <w:pStyle w:val="Heading3"/>
        <w:numPr>
          <w:ilvl w:val="0"/>
          <w:numId w:val="1"/>
        </w:numPr>
        <w:tabs>
          <w:tab w:val="left" w:pos="1083"/>
        </w:tabs>
        <w:spacing w:line="265" w:lineRule="exact"/>
        <w:ind w:left="1082" w:hanging="383"/>
        <w:jc w:val="both"/>
      </w:pPr>
      <w:r>
        <w:t>Подготовьте</w:t>
      </w:r>
      <w:r>
        <w:rPr>
          <w:spacing w:val="7"/>
        </w:rPr>
        <w:t xml:space="preserve"> </w:t>
      </w:r>
      <w:r>
        <w:t>установку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дальнейшей</w:t>
      </w:r>
      <w:r>
        <w:rPr>
          <w:spacing w:val="8"/>
        </w:rPr>
        <w:t xml:space="preserve"> </w:t>
      </w:r>
      <w:r>
        <w:t>работы.</w:t>
      </w:r>
    </w:p>
    <w:p w:rsidR="0076023F" w:rsidRDefault="0076023F">
      <w:pPr>
        <w:spacing w:line="265" w:lineRule="exact"/>
        <w:jc w:val="both"/>
        <w:sectPr w:rsidR="0076023F">
          <w:pgSz w:w="11930" w:h="16850"/>
          <w:pgMar w:top="1500" w:right="280" w:bottom="1040" w:left="740" w:header="0" w:footer="771" w:gutter="0"/>
          <w:cols w:space="720"/>
        </w:sectPr>
      </w:pPr>
    </w:p>
    <w:p w:rsidR="0076023F" w:rsidRDefault="00092ACB">
      <w:pPr>
        <w:pStyle w:val="Heading1"/>
      </w:pPr>
      <w:r>
        <w:rPr>
          <w:noProof/>
          <w:lang w:eastAsia="ru-RU"/>
        </w:rPr>
        <w:lastRenderedPageBreak/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5132704</wp:posOffset>
            </wp:positionH>
            <wp:positionV relativeFrom="page">
              <wp:posOffset>5940424</wp:posOffset>
            </wp:positionV>
            <wp:extent cx="1181100" cy="697864"/>
            <wp:effectExtent l="0" t="0" r="0" b="0"/>
            <wp:wrapNone/>
            <wp:docPr id="7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9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023F">
        <w:pict>
          <v:group id="_x0000_s2050" style="position:absolute;left:0;text-align:left;margin-left:410.65pt;margin-top:644.9pt;width:80.4pt;height:142.8pt;z-index:-251649536;mso-position-horizontal-relative:page;mso-position-vertical-relative:page" coordorigin="8213,12898" coordsize="1608,2856">
            <v:shape id="_x0000_s2053" type="#_x0000_t75" style="position:absolute;left:8213;top:12898;width:1608;height:1077">
              <v:imagedata r:id="rId41" o:title=""/>
            </v:shape>
            <v:shape id="_x0000_s2052" type="#_x0000_t75" style="position:absolute;left:8344;top:14016;width:1287;height:1066">
              <v:imagedata r:id="rId42" o:title=""/>
            </v:shape>
            <v:shape id="_x0000_s2051" type="#_x0000_t75" style="position:absolute;left:8473;top:15115;width:1099;height:639">
              <v:imagedata r:id="rId43" o:title=""/>
            </v:shape>
            <w10:wrap anchorx="page" anchory="page"/>
          </v:group>
        </w:pict>
      </w:r>
      <w:bookmarkStart w:id="5" w:name="_TOC_250001"/>
      <w:r>
        <w:t>Список</w:t>
      </w:r>
      <w:r>
        <w:rPr>
          <w:spacing w:val="-9"/>
        </w:rPr>
        <w:t xml:space="preserve"> </w:t>
      </w:r>
      <w:bookmarkEnd w:id="5"/>
      <w:r>
        <w:t>деталей</w:t>
      </w:r>
    </w:p>
    <w:p w:rsidR="0076023F" w:rsidRDefault="0076023F">
      <w:pPr>
        <w:pStyle w:val="a3"/>
        <w:rPr>
          <w:rFonts w:ascii="Arial"/>
          <w:b/>
          <w:sz w:val="20"/>
        </w:rPr>
      </w:pPr>
    </w:p>
    <w:p w:rsidR="0076023F" w:rsidRDefault="0076023F">
      <w:pPr>
        <w:pStyle w:val="a3"/>
        <w:rPr>
          <w:rFonts w:ascii="Arial"/>
          <w:b/>
          <w:sz w:val="20"/>
        </w:rPr>
      </w:pPr>
    </w:p>
    <w:p w:rsidR="0076023F" w:rsidRDefault="0076023F">
      <w:pPr>
        <w:pStyle w:val="a3"/>
        <w:spacing w:before="2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"/>
        <w:gridCol w:w="1378"/>
        <w:gridCol w:w="2233"/>
        <w:gridCol w:w="994"/>
        <w:gridCol w:w="1801"/>
        <w:gridCol w:w="2550"/>
        <w:gridCol w:w="1234"/>
      </w:tblGrid>
      <w:tr w:rsidR="0076023F">
        <w:trPr>
          <w:trHeight w:val="582"/>
        </w:trPr>
        <w:tc>
          <w:tcPr>
            <w:tcW w:w="464" w:type="dxa"/>
          </w:tcPr>
          <w:p w:rsidR="0076023F" w:rsidRDefault="00092ACB">
            <w:pPr>
              <w:pStyle w:val="TableParagraph"/>
              <w:spacing w:before="119"/>
              <w:ind w:left="126" w:right="40" w:firstLine="3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b/>
                <w:sz w:val="18"/>
              </w:rPr>
              <w:t>п</w:t>
            </w:r>
            <w:proofErr w:type="spellEnd"/>
            <w:proofErr w:type="gramEnd"/>
            <w:r>
              <w:rPr>
                <w:rFonts w:ascii="Arial" w:hAnsi="Arial"/>
                <w:b/>
                <w:sz w:val="18"/>
              </w:rPr>
              <w:t>/</w:t>
            </w:r>
            <w:proofErr w:type="spellStart"/>
            <w:r>
              <w:rPr>
                <w:rFonts w:ascii="Arial" w:hAnsi="Arial"/>
                <w:b/>
                <w:sz w:val="18"/>
              </w:rPr>
              <w:t>п</w:t>
            </w:r>
            <w:proofErr w:type="spellEnd"/>
          </w:p>
        </w:tc>
        <w:tc>
          <w:tcPr>
            <w:tcW w:w="1378" w:type="dxa"/>
          </w:tcPr>
          <w:p w:rsidR="0076023F" w:rsidRDefault="0076023F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ind w:left="32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Артикул</w:t>
            </w:r>
          </w:p>
        </w:tc>
        <w:tc>
          <w:tcPr>
            <w:tcW w:w="2233" w:type="dxa"/>
          </w:tcPr>
          <w:p w:rsidR="0076023F" w:rsidRDefault="0076023F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ind w:left="46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w="994" w:type="dxa"/>
          </w:tcPr>
          <w:p w:rsidR="0076023F" w:rsidRDefault="0076023F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ind w:right="167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Кол-во</w:t>
            </w:r>
          </w:p>
        </w:tc>
        <w:tc>
          <w:tcPr>
            <w:tcW w:w="1801" w:type="dxa"/>
          </w:tcPr>
          <w:p w:rsidR="0076023F" w:rsidRDefault="0076023F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ind w:right="171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Характеристики</w:t>
            </w:r>
          </w:p>
        </w:tc>
        <w:tc>
          <w:tcPr>
            <w:tcW w:w="2550" w:type="dxa"/>
          </w:tcPr>
          <w:p w:rsidR="0076023F" w:rsidRDefault="0076023F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ind w:left="888" w:right="87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Рисунок</w:t>
            </w:r>
          </w:p>
        </w:tc>
        <w:tc>
          <w:tcPr>
            <w:tcW w:w="1234" w:type="dxa"/>
          </w:tcPr>
          <w:p w:rsidR="0076023F" w:rsidRDefault="0076023F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ind w:left="56" w:right="3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Исполнение</w:t>
            </w:r>
          </w:p>
        </w:tc>
      </w:tr>
      <w:tr w:rsidR="0076023F">
        <w:trPr>
          <w:trHeight w:val="827"/>
        </w:trPr>
        <w:tc>
          <w:tcPr>
            <w:tcW w:w="464" w:type="dxa"/>
          </w:tcPr>
          <w:p w:rsidR="0076023F" w:rsidRDefault="0076023F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76023F" w:rsidRDefault="00092AC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1</w:t>
            </w:r>
          </w:p>
        </w:tc>
        <w:tc>
          <w:tcPr>
            <w:tcW w:w="1378" w:type="dxa"/>
          </w:tcPr>
          <w:p w:rsidR="0076023F" w:rsidRDefault="0076023F">
            <w:pPr>
              <w:pStyle w:val="TableParagraph"/>
              <w:spacing w:before="8"/>
              <w:rPr>
                <w:rFonts w:ascii="Arial"/>
                <w:b/>
                <w:sz w:val="24"/>
              </w:rPr>
            </w:pPr>
          </w:p>
          <w:p w:rsidR="0076023F" w:rsidRDefault="00092ACB">
            <w:pPr>
              <w:pStyle w:val="TableParagraph"/>
              <w:ind w:right="11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BWJ020025</w:t>
            </w:r>
          </w:p>
        </w:tc>
        <w:tc>
          <w:tcPr>
            <w:tcW w:w="2233" w:type="dxa"/>
          </w:tcPr>
          <w:p w:rsidR="0076023F" w:rsidRDefault="00092ACB">
            <w:pPr>
              <w:pStyle w:val="TableParagraph"/>
              <w:spacing w:before="157" w:line="276" w:lineRule="auto"/>
              <w:ind w:left="594" w:right="145" w:hanging="399"/>
              <w:rPr>
                <w:sz w:val="20"/>
              </w:rPr>
            </w:pPr>
            <w:r>
              <w:rPr>
                <w:sz w:val="20"/>
              </w:rPr>
              <w:t>Топливная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рампа (6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цилиндров)</w:t>
            </w:r>
          </w:p>
        </w:tc>
        <w:tc>
          <w:tcPr>
            <w:tcW w:w="994" w:type="dxa"/>
          </w:tcPr>
          <w:p w:rsidR="0076023F" w:rsidRDefault="0076023F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1</w:t>
            </w:r>
          </w:p>
        </w:tc>
        <w:tc>
          <w:tcPr>
            <w:tcW w:w="1801" w:type="dxa"/>
            <w:vMerge w:val="restart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:rsidR="0076023F" w:rsidRDefault="00092ACB">
            <w:pPr>
              <w:pStyle w:val="TableParagraph"/>
              <w:spacing w:line="228" w:lineRule="auto"/>
              <w:ind w:left="12" w:right="38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форсунок</w:t>
            </w:r>
          </w:p>
        </w:tc>
        <w:tc>
          <w:tcPr>
            <w:tcW w:w="2550" w:type="dxa"/>
          </w:tcPr>
          <w:p w:rsidR="0076023F" w:rsidRDefault="0076023F">
            <w:pPr>
              <w:pStyle w:val="TableParagraph"/>
              <w:spacing w:before="2"/>
              <w:rPr>
                <w:rFonts w:ascii="Arial"/>
                <w:b/>
                <w:sz w:val="6"/>
              </w:rPr>
            </w:pPr>
          </w:p>
          <w:p w:rsidR="0076023F" w:rsidRDefault="00092ACB">
            <w:pPr>
              <w:pStyle w:val="TableParagraph"/>
              <w:ind w:left="39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145126" cy="457200"/>
                  <wp:effectExtent l="0" t="0" r="0" b="0"/>
                  <wp:docPr id="7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12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76023F" w:rsidRDefault="0076023F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76023F" w:rsidRDefault="00092ACB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76023F">
        <w:trPr>
          <w:trHeight w:val="945"/>
        </w:trPr>
        <w:tc>
          <w:tcPr>
            <w:tcW w:w="464" w:type="dxa"/>
          </w:tcPr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:rsidR="0076023F" w:rsidRDefault="00092AC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2</w:t>
            </w:r>
          </w:p>
        </w:tc>
        <w:tc>
          <w:tcPr>
            <w:tcW w:w="1378" w:type="dxa"/>
          </w:tcPr>
          <w:p w:rsidR="0076023F" w:rsidRDefault="0076023F">
            <w:pPr>
              <w:pStyle w:val="TableParagraph"/>
              <w:spacing w:before="8"/>
              <w:rPr>
                <w:rFonts w:ascii="Arial"/>
                <w:b/>
                <w:sz w:val="29"/>
              </w:rPr>
            </w:pPr>
          </w:p>
          <w:p w:rsidR="0076023F" w:rsidRDefault="00092ACB">
            <w:pPr>
              <w:pStyle w:val="TableParagraph"/>
              <w:ind w:right="12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BWJ020028</w:t>
            </w:r>
          </w:p>
        </w:tc>
        <w:tc>
          <w:tcPr>
            <w:tcW w:w="2233" w:type="dxa"/>
          </w:tcPr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76023F" w:rsidRDefault="00092ACB">
            <w:pPr>
              <w:pStyle w:val="TableParagraph"/>
              <w:spacing w:line="225" w:lineRule="auto"/>
              <w:ind w:left="647" w:right="146" w:hanging="452"/>
              <w:rPr>
                <w:sz w:val="20"/>
              </w:rPr>
            </w:pPr>
            <w:r>
              <w:rPr>
                <w:sz w:val="20"/>
              </w:rPr>
              <w:t>Топливная рампа (4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цилиндра)</w:t>
            </w:r>
          </w:p>
        </w:tc>
        <w:tc>
          <w:tcPr>
            <w:tcW w:w="994" w:type="dxa"/>
          </w:tcPr>
          <w:p w:rsidR="0076023F" w:rsidRDefault="0076023F"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 w:rsidR="0076023F" w:rsidRDefault="00092ACB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1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 w:rsidR="0076023F" w:rsidRDefault="007602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76023F" w:rsidRDefault="0076023F"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 w:rsidR="0076023F" w:rsidRDefault="00092ACB">
            <w:pPr>
              <w:pStyle w:val="TableParagraph"/>
              <w:ind w:left="52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988101" cy="512064"/>
                  <wp:effectExtent l="0" t="0" r="0" b="0"/>
                  <wp:docPr id="7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4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101" cy="51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spacing w:line="236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76023F" w:rsidRDefault="00092ACB">
            <w:pPr>
              <w:pStyle w:val="TableParagraph"/>
              <w:spacing w:line="236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76023F">
        <w:trPr>
          <w:trHeight w:val="1104"/>
        </w:trPr>
        <w:tc>
          <w:tcPr>
            <w:tcW w:w="464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66"/>
              <w:ind w:left="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3</w:t>
            </w:r>
          </w:p>
        </w:tc>
        <w:tc>
          <w:tcPr>
            <w:tcW w:w="137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69"/>
              <w:ind w:right="12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BWJ020029</w:t>
            </w:r>
          </w:p>
        </w:tc>
        <w:tc>
          <w:tcPr>
            <w:tcW w:w="2233" w:type="dxa"/>
          </w:tcPr>
          <w:p w:rsidR="0076023F" w:rsidRDefault="00092ACB">
            <w:pPr>
              <w:pStyle w:val="TableParagraph"/>
              <w:spacing w:before="27" w:line="268" w:lineRule="auto"/>
              <w:ind w:left="238" w:right="109"/>
              <w:jc w:val="center"/>
              <w:rPr>
                <w:sz w:val="20"/>
              </w:rPr>
            </w:pPr>
            <w:r>
              <w:rPr>
                <w:sz w:val="20"/>
              </w:rPr>
              <w:t>Топливная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(6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цилиндров)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форсунок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верхней</w:t>
            </w:r>
            <w:proofErr w:type="gramEnd"/>
          </w:p>
          <w:p w:rsidR="0076023F" w:rsidRDefault="00092ACB">
            <w:pPr>
              <w:pStyle w:val="TableParagraph"/>
              <w:spacing w:before="6" w:line="240" w:lineRule="exact"/>
              <w:ind w:left="236" w:right="109"/>
              <w:jc w:val="center"/>
              <w:rPr>
                <w:sz w:val="20"/>
              </w:rPr>
            </w:pPr>
            <w:r>
              <w:rPr>
                <w:sz w:val="20"/>
              </w:rPr>
              <w:t>подачей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</w:tc>
        <w:tc>
          <w:tcPr>
            <w:tcW w:w="994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66"/>
              <w:ind w:left="2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1</w:t>
            </w:r>
          </w:p>
        </w:tc>
        <w:tc>
          <w:tcPr>
            <w:tcW w:w="1801" w:type="dxa"/>
            <w:vMerge w:val="restart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4"/>
              <w:rPr>
                <w:rFonts w:ascii="Arial"/>
                <w:b/>
                <w:sz w:val="31"/>
              </w:rPr>
            </w:pPr>
          </w:p>
          <w:p w:rsidR="0076023F" w:rsidRDefault="00092ACB">
            <w:pPr>
              <w:pStyle w:val="TableParagraph"/>
              <w:spacing w:before="1" w:line="199" w:lineRule="auto"/>
              <w:ind w:left="99" w:right="98" w:firstLine="2"/>
              <w:jc w:val="center"/>
              <w:rPr>
                <w:sz w:val="20"/>
              </w:rPr>
            </w:pPr>
            <w:r>
              <w:rPr>
                <w:sz w:val="20"/>
              </w:rPr>
              <w:t>Для установки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форсунок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верхней подачей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</w:tc>
        <w:tc>
          <w:tcPr>
            <w:tcW w:w="2550" w:type="dxa"/>
          </w:tcPr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76023F" w:rsidRDefault="00092ACB">
            <w:pPr>
              <w:pStyle w:val="TableParagraph"/>
              <w:ind w:left="32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211044" cy="328612"/>
                  <wp:effectExtent l="0" t="0" r="0" b="0"/>
                  <wp:docPr id="7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5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044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66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76023F">
        <w:trPr>
          <w:trHeight w:val="1106"/>
        </w:trPr>
        <w:tc>
          <w:tcPr>
            <w:tcW w:w="464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66"/>
              <w:ind w:left="45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4</w:t>
            </w:r>
          </w:p>
        </w:tc>
        <w:tc>
          <w:tcPr>
            <w:tcW w:w="137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92"/>
              <w:ind w:right="12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BWJ020030</w:t>
            </w:r>
          </w:p>
        </w:tc>
        <w:tc>
          <w:tcPr>
            <w:tcW w:w="2233" w:type="dxa"/>
          </w:tcPr>
          <w:p w:rsidR="0076023F" w:rsidRDefault="00092ACB">
            <w:pPr>
              <w:pStyle w:val="TableParagraph"/>
              <w:spacing w:before="18" w:line="271" w:lineRule="auto"/>
              <w:ind w:left="237" w:right="109"/>
              <w:jc w:val="center"/>
              <w:rPr>
                <w:sz w:val="20"/>
              </w:rPr>
            </w:pPr>
            <w:r>
              <w:rPr>
                <w:sz w:val="20"/>
              </w:rPr>
              <w:t>Топливная рампа (4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цилиндров)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форсунок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верхней</w:t>
            </w:r>
            <w:proofErr w:type="gramEnd"/>
          </w:p>
          <w:p w:rsidR="0076023F" w:rsidRDefault="00092ACB">
            <w:pPr>
              <w:pStyle w:val="TableParagraph"/>
              <w:spacing w:line="239" w:lineRule="exact"/>
              <w:ind w:left="236" w:right="109"/>
              <w:jc w:val="center"/>
              <w:rPr>
                <w:sz w:val="20"/>
              </w:rPr>
            </w:pPr>
            <w:r>
              <w:rPr>
                <w:sz w:val="20"/>
              </w:rPr>
              <w:t>подачей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</w:tc>
        <w:tc>
          <w:tcPr>
            <w:tcW w:w="994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66"/>
              <w:ind w:left="21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1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 w:rsidR="0076023F" w:rsidRDefault="0076023F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:rsidR="0076023F" w:rsidRDefault="0076023F">
            <w:pPr>
              <w:pStyle w:val="TableParagraph"/>
              <w:spacing w:before="3" w:after="1"/>
              <w:rPr>
                <w:rFonts w:ascii="Arial"/>
                <w:b/>
                <w:sz w:val="20"/>
              </w:rPr>
            </w:pPr>
          </w:p>
          <w:p w:rsidR="0076023F" w:rsidRDefault="00092ACB">
            <w:pPr>
              <w:pStyle w:val="TableParagraph"/>
              <w:ind w:left="43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074852" cy="433387"/>
                  <wp:effectExtent l="0" t="0" r="0" b="0"/>
                  <wp:docPr id="7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6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852" cy="4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76023F" w:rsidRDefault="0076023F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:rsidR="0076023F" w:rsidRDefault="00092ACB">
            <w:pPr>
              <w:pStyle w:val="TableParagraph"/>
              <w:spacing w:line="236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76023F" w:rsidRDefault="00092ACB">
            <w:pPr>
              <w:pStyle w:val="TableParagraph"/>
              <w:spacing w:line="236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76023F">
        <w:trPr>
          <w:trHeight w:val="1482"/>
        </w:trPr>
        <w:tc>
          <w:tcPr>
            <w:tcW w:w="464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:rsidR="0076023F" w:rsidRDefault="00092ACB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5</w:t>
            </w:r>
          </w:p>
        </w:tc>
        <w:tc>
          <w:tcPr>
            <w:tcW w:w="137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31"/>
              </w:rPr>
            </w:pPr>
          </w:p>
          <w:p w:rsidR="0076023F" w:rsidRDefault="00092ACB">
            <w:pPr>
              <w:pStyle w:val="TableParagraph"/>
              <w:ind w:right="13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WJ020001</w:t>
            </w:r>
          </w:p>
        </w:tc>
        <w:tc>
          <w:tcPr>
            <w:tcW w:w="223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2"/>
              <w:rPr>
                <w:rFonts w:ascii="Arial"/>
                <w:b/>
                <w:sz w:val="27"/>
              </w:rPr>
            </w:pPr>
          </w:p>
          <w:p w:rsidR="0076023F" w:rsidRDefault="00092ACB">
            <w:pPr>
              <w:pStyle w:val="TableParagraph"/>
              <w:spacing w:line="228" w:lineRule="auto"/>
              <w:ind w:left="1014" w:right="129" w:hanging="752"/>
              <w:rPr>
                <w:sz w:val="20"/>
              </w:rPr>
            </w:pPr>
            <w:r>
              <w:rPr>
                <w:sz w:val="20"/>
              </w:rPr>
              <w:t>Гайка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рифлением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ICT</w:t>
            </w:r>
          </w:p>
        </w:tc>
        <w:tc>
          <w:tcPr>
            <w:tcW w:w="994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:rsidR="0076023F" w:rsidRDefault="00092ACB">
            <w:pPr>
              <w:pStyle w:val="TableParagraph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801" w:type="dxa"/>
          </w:tcPr>
          <w:p w:rsidR="0076023F" w:rsidRDefault="00092ACB">
            <w:pPr>
              <w:pStyle w:val="TableParagraph"/>
              <w:spacing w:before="47" w:line="228" w:lineRule="auto"/>
              <w:ind w:left="118" w:right="38"/>
              <w:jc w:val="center"/>
              <w:rPr>
                <w:sz w:val="20"/>
              </w:rPr>
            </w:pPr>
            <w:r>
              <w:rPr>
                <w:sz w:val="20"/>
              </w:rPr>
              <w:t>Для установки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 топливной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рампой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верхней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прижимной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пластиной</w:t>
            </w:r>
          </w:p>
        </w:tc>
        <w:tc>
          <w:tcPr>
            <w:tcW w:w="2550" w:type="dxa"/>
          </w:tcPr>
          <w:p w:rsidR="0076023F" w:rsidRDefault="0076023F"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 w:rsidR="0076023F" w:rsidRDefault="00092ACB">
            <w:pPr>
              <w:pStyle w:val="TableParagraph"/>
              <w:ind w:left="105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333859" cy="617791"/>
                  <wp:effectExtent l="0" t="0" r="0" b="0"/>
                  <wp:docPr id="8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7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59" cy="61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:rsidR="0076023F" w:rsidRDefault="00092ACB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76023F">
        <w:trPr>
          <w:trHeight w:val="703"/>
        </w:trPr>
        <w:tc>
          <w:tcPr>
            <w:tcW w:w="464" w:type="dxa"/>
          </w:tcPr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6</w:t>
            </w:r>
          </w:p>
        </w:tc>
        <w:tc>
          <w:tcPr>
            <w:tcW w:w="1378" w:type="dxa"/>
          </w:tcPr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ind w:right="13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WJ020008</w:t>
            </w:r>
          </w:p>
        </w:tc>
        <w:tc>
          <w:tcPr>
            <w:tcW w:w="2233" w:type="dxa"/>
          </w:tcPr>
          <w:p w:rsidR="0076023F" w:rsidRDefault="00092ACB">
            <w:pPr>
              <w:pStyle w:val="TableParagraph"/>
              <w:spacing w:before="114" w:line="228" w:lineRule="auto"/>
              <w:ind w:left="1014" w:right="80" w:hanging="908"/>
              <w:rPr>
                <w:sz w:val="20"/>
              </w:rPr>
            </w:pPr>
            <w:r>
              <w:rPr>
                <w:sz w:val="20"/>
              </w:rPr>
              <w:t>Регулировочный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винт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ICT</w:t>
            </w:r>
          </w:p>
        </w:tc>
        <w:tc>
          <w:tcPr>
            <w:tcW w:w="994" w:type="dxa"/>
          </w:tcPr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801" w:type="dxa"/>
          </w:tcPr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Длина: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2550" w:type="dxa"/>
          </w:tcPr>
          <w:p w:rsidR="0076023F" w:rsidRDefault="00092ACB">
            <w:pPr>
              <w:pStyle w:val="TableParagraph"/>
              <w:ind w:left="27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203678" cy="268224"/>
                  <wp:effectExtent l="0" t="0" r="0" b="0"/>
                  <wp:docPr id="83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8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678" cy="2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76023F">
        <w:trPr>
          <w:trHeight w:val="1125"/>
        </w:trPr>
        <w:tc>
          <w:tcPr>
            <w:tcW w:w="464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78"/>
              <w:ind w:left="45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7</w:t>
            </w:r>
          </w:p>
        </w:tc>
        <w:tc>
          <w:tcPr>
            <w:tcW w:w="137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:rsidR="0076023F" w:rsidRDefault="00092ACB">
            <w:pPr>
              <w:pStyle w:val="TableParagraph"/>
              <w:ind w:right="13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WJ020010</w:t>
            </w:r>
          </w:p>
        </w:tc>
        <w:tc>
          <w:tcPr>
            <w:tcW w:w="2233" w:type="dxa"/>
          </w:tcPr>
          <w:p w:rsidR="0076023F" w:rsidRDefault="0076023F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76023F" w:rsidRDefault="00092ACB">
            <w:pPr>
              <w:pStyle w:val="TableParagraph"/>
              <w:spacing w:line="228" w:lineRule="auto"/>
              <w:ind w:left="176" w:right="178" w:firstLine="1"/>
              <w:jc w:val="center"/>
              <w:rPr>
                <w:sz w:val="20"/>
              </w:rPr>
            </w:pPr>
            <w:r>
              <w:rPr>
                <w:sz w:val="20"/>
              </w:rPr>
              <w:t>Переходник 1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форсунки с верхней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подачей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</w:tc>
        <w:tc>
          <w:tcPr>
            <w:tcW w:w="994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78"/>
              <w:ind w:left="351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1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4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Φ10,5</w:t>
            </w:r>
          </w:p>
        </w:tc>
        <w:tc>
          <w:tcPr>
            <w:tcW w:w="2550" w:type="dxa"/>
          </w:tcPr>
          <w:p w:rsidR="0076023F" w:rsidRDefault="007602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76023F" w:rsidRDefault="00092ACB">
            <w:pPr>
              <w:pStyle w:val="TableParagraph"/>
              <w:spacing w:line="235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76023F" w:rsidRDefault="00092ACB">
            <w:pPr>
              <w:pStyle w:val="TableParagraph"/>
              <w:spacing w:line="229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6023F" w:rsidRDefault="00092ACB">
            <w:pPr>
              <w:pStyle w:val="TableParagraph"/>
              <w:spacing w:line="236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76023F">
        <w:trPr>
          <w:trHeight w:val="990"/>
        </w:trPr>
        <w:tc>
          <w:tcPr>
            <w:tcW w:w="464" w:type="dxa"/>
          </w:tcPr>
          <w:p w:rsidR="0076023F" w:rsidRDefault="0076023F">
            <w:pPr>
              <w:pStyle w:val="TableParagraph"/>
              <w:spacing w:before="7"/>
              <w:rPr>
                <w:rFonts w:ascii="Arial"/>
                <w:b/>
                <w:sz w:val="31"/>
              </w:rPr>
            </w:pPr>
          </w:p>
          <w:p w:rsidR="0076023F" w:rsidRDefault="00092ACB">
            <w:pPr>
              <w:pStyle w:val="TableParagraph"/>
              <w:ind w:left="117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8</w:t>
            </w:r>
          </w:p>
        </w:tc>
        <w:tc>
          <w:tcPr>
            <w:tcW w:w="1378" w:type="dxa"/>
          </w:tcPr>
          <w:p w:rsidR="0076023F" w:rsidRDefault="0076023F">
            <w:pPr>
              <w:pStyle w:val="TableParagraph"/>
              <w:spacing w:before="7"/>
              <w:rPr>
                <w:rFonts w:ascii="Arial"/>
                <w:b/>
                <w:sz w:val="31"/>
              </w:rPr>
            </w:pPr>
          </w:p>
          <w:p w:rsidR="0076023F" w:rsidRDefault="00092ACB">
            <w:pPr>
              <w:pStyle w:val="TableParagraph"/>
              <w:ind w:right="13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WJ020009</w:t>
            </w:r>
          </w:p>
        </w:tc>
        <w:tc>
          <w:tcPr>
            <w:tcW w:w="2233" w:type="dxa"/>
          </w:tcPr>
          <w:p w:rsidR="0076023F" w:rsidRDefault="0076023F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:rsidR="0076023F" w:rsidRDefault="00092ACB">
            <w:pPr>
              <w:pStyle w:val="TableParagraph"/>
              <w:spacing w:line="225" w:lineRule="auto"/>
              <w:ind w:left="661" w:right="80" w:hanging="524"/>
              <w:rPr>
                <w:sz w:val="20"/>
              </w:rPr>
            </w:pPr>
            <w:r>
              <w:rPr>
                <w:sz w:val="20"/>
              </w:rPr>
              <w:t>Опора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форсунки</w:t>
            </w:r>
            <w:r>
              <w:rPr>
                <w:spacing w:val="-5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Zhonghua</w:t>
            </w:r>
            <w:proofErr w:type="spellEnd"/>
          </w:p>
        </w:tc>
        <w:tc>
          <w:tcPr>
            <w:tcW w:w="994" w:type="dxa"/>
          </w:tcPr>
          <w:p w:rsidR="0076023F" w:rsidRDefault="0076023F">
            <w:pPr>
              <w:pStyle w:val="TableParagraph"/>
              <w:spacing w:before="7"/>
              <w:rPr>
                <w:rFonts w:ascii="Arial"/>
                <w:b/>
                <w:sz w:val="31"/>
              </w:rPr>
            </w:pPr>
          </w:p>
          <w:p w:rsidR="0076023F" w:rsidRDefault="00092ACB">
            <w:pPr>
              <w:pStyle w:val="TableParagraph"/>
              <w:ind w:left="351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1" w:type="dxa"/>
          </w:tcPr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:rsidR="0076023F" w:rsidRDefault="00092ACB">
            <w:pPr>
              <w:pStyle w:val="TableParagraph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Φ14</w:t>
            </w:r>
          </w:p>
        </w:tc>
        <w:tc>
          <w:tcPr>
            <w:tcW w:w="2550" w:type="dxa"/>
          </w:tcPr>
          <w:p w:rsidR="0076023F" w:rsidRDefault="00092ACB">
            <w:pPr>
              <w:pStyle w:val="TableParagraph"/>
              <w:ind w:left="68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747782" cy="604647"/>
                  <wp:effectExtent l="0" t="0" r="0" b="0"/>
                  <wp:docPr id="85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9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82" cy="60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76023F" w:rsidRDefault="00092ACB">
            <w:pPr>
              <w:pStyle w:val="TableParagraph"/>
              <w:spacing w:before="133" w:line="235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76023F" w:rsidRDefault="00092ACB">
            <w:pPr>
              <w:pStyle w:val="TableParagraph"/>
              <w:spacing w:line="229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6023F" w:rsidRDefault="00092ACB">
            <w:pPr>
              <w:pStyle w:val="TableParagraph"/>
              <w:spacing w:line="236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76023F">
        <w:trPr>
          <w:trHeight w:val="1233"/>
        </w:trPr>
        <w:tc>
          <w:tcPr>
            <w:tcW w:w="464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76023F" w:rsidRDefault="00092AC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9</w:t>
            </w:r>
          </w:p>
        </w:tc>
        <w:tc>
          <w:tcPr>
            <w:tcW w:w="137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76023F" w:rsidRDefault="00092ACB">
            <w:pPr>
              <w:pStyle w:val="TableParagraph"/>
              <w:ind w:right="13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WJ020011</w:t>
            </w:r>
          </w:p>
        </w:tc>
        <w:tc>
          <w:tcPr>
            <w:tcW w:w="2233" w:type="dxa"/>
          </w:tcPr>
          <w:p w:rsidR="0076023F" w:rsidRDefault="00092ACB">
            <w:pPr>
              <w:pStyle w:val="TableParagraph"/>
              <w:spacing w:before="37" w:line="228" w:lineRule="auto"/>
              <w:ind w:left="241" w:right="113" w:hanging="83"/>
              <w:jc w:val="center"/>
              <w:rPr>
                <w:sz w:val="20"/>
              </w:rPr>
            </w:pPr>
            <w:r>
              <w:rPr>
                <w:sz w:val="20"/>
              </w:rPr>
              <w:t>«Швейцарский»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резьбовой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переходник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форсунки с верхней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подачей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</w:tc>
        <w:tc>
          <w:tcPr>
            <w:tcW w:w="994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76023F" w:rsidRDefault="00092ACB">
            <w:pPr>
              <w:pStyle w:val="TableParagraph"/>
              <w:ind w:left="351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1" w:type="dxa"/>
          </w:tcPr>
          <w:p w:rsidR="0076023F" w:rsidRDefault="00092ACB">
            <w:pPr>
              <w:pStyle w:val="TableParagraph"/>
              <w:spacing w:before="85" w:line="276" w:lineRule="auto"/>
              <w:ind w:left="250" w:right="169" w:firstLine="1"/>
              <w:jc w:val="center"/>
              <w:rPr>
                <w:sz w:val="20"/>
              </w:rPr>
            </w:pPr>
            <w:r>
              <w:rPr>
                <w:sz w:val="20"/>
              </w:rPr>
              <w:t>Используется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резьбовой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форсунки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(M10×1)</w:t>
            </w:r>
          </w:p>
        </w:tc>
        <w:tc>
          <w:tcPr>
            <w:tcW w:w="2550" w:type="dxa"/>
          </w:tcPr>
          <w:p w:rsidR="0076023F" w:rsidRDefault="0076023F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76023F" w:rsidRDefault="00092ACB">
            <w:pPr>
              <w:pStyle w:val="TableParagraph"/>
              <w:ind w:left="90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810420" cy="684085"/>
                  <wp:effectExtent l="0" t="0" r="0" b="0"/>
                  <wp:docPr id="87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0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420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:rsidR="0076023F" w:rsidRDefault="00092ACB">
            <w:pPr>
              <w:pStyle w:val="TableParagraph"/>
              <w:spacing w:line="236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76023F" w:rsidRDefault="00092ACB">
            <w:pPr>
              <w:pStyle w:val="TableParagraph"/>
              <w:spacing w:line="229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6023F" w:rsidRDefault="00092ACB">
            <w:pPr>
              <w:pStyle w:val="TableParagraph"/>
              <w:spacing w:line="235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76023F">
        <w:trPr>
          <w:trHeight w:val="1104"/>
        </w:trPr>
        <w:tc>
          <w:tcPr>
            <w:tcW w:w="464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71"/>
              <w:ind w:left="129" w:right="6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7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71"/>
              <w:ind w:right="13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WJ020012</w:t>
            </w:r>
          </w:p>
        </w:tc>
        <w:tc>
          <w:tcPr>
            <w:tcW w:w="2233" w:type="dxa"/>
          </w:tcPr>
          <w:p w:rsidR="0076023F" w:rsidRDefault="00092ACB">
            <w:pPr>
              <w:pStyle w:val="TableParagraph"/>
              <w:spacing w:before="88" w:line="228" w:lineRule="auto"/>
              <w:ind w:left="217" w:right="113" w:hanging="62"/>
              <w:jc w:val="center"/>
              <w:rPr>
                <w:sz w:val="20"/>
              </w:rPr>
            </w:pPr>
            <w:r>
              <w:rPr>
                <w:sz w:val="20"/>
              </w:rPr>
              <w:t>Крупный резьбовой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переходник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форсунки с верхней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топливоподачей</w:t>
            </w:r>
          </w:p>
        </w:tc>
        <w:tc>
          <w:tcPr>
            <w:tcW w:w="994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71"/>
              <w:ind w:left="325" w:right="3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1" w:type="dxa"/>
          </w:tcPr>
          <w:p w:rsidR="0076023F" w:rsidRDefault="00092ACB">
            <w:pPr>
              <w:pStyle w:val="TableParagraph"/>
              <w:spacing w:before="160" w:line="273" w:lineRule="auto"/>
              <w:ind w:left="197" w:right="119" w:firstLine="96"/>
              <w:jc w:val="both"/>
              <w:rPr>
                <w:sz w:val="20"/>
              </w:rPr>
            </w:pPr>
            <w:r>
              <w:rPr>
                <w:sz w:val="20"/>
              </w:rPr>
              <w:t>Используется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резьбовой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(M12)</w:t>
            </w:r>
          </w:p>
        </w:tc>
        <w:tc>
          <w:tcPr>
            <w:tcW w:w="2550" w:type="dxa"/>
          </w:tcPr>
          <w:p w:rsidR="0076023F" w:rsidRDefault="007602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 w:rsidR="0076023F" w:rsidRDefault="00092ACB">
            <w:pPr>
              <w:pStyle w:val="TableParagraph"/>
              <w:spacing w:before="194" w:line="236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76023F" w:rsidRDefault="00092ACB">
            <w:pPr>
              <w:pStyle w:val="TableParagraph"/>
              <w:spacing w:line="229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6023F" w:rsidRDefault="00092ACB">
            <w:pPr>
              <w:pStyle w:val="TableParagraph"/>
              <w:spacing w:line="235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76023F">
        <w:trPr>
          <w:trHeight w:val="1105"/>
        </w:trPr>
        <w:tc>
          <w:tcPr>
            <w:tcW w:w="464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70"/>
              <w:ind w:left="129" w:right="6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7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70"/>
              <w:ind w:right="13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WJ020013</w:t>
            </w:r>
          </w:p>
        </w:tc>
        <w:tc>
          <w:tcPr>
            <w:tcW w:w="2233" w:type="dxa"/>
          </w:tcPr>
          <w:p w:rsidR="0076023F" w:rsidRDefault="0076023F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:rsidR="0076023F" w:rsidRDefault="00092ACB">
            <w:pPr>
              <w:pStyle w:val="TableParagraph"/>
              <w:spacing w:line="228" w:lineRule="auto"/>
              <w:ind w:left="397" w:right="274" w:firstLine="252"/>
              <w:rPr>
                <w:sz w:val="20"/>
              </w:rPr>
            </w:pPr>
            <w:r>
              <w:rPr>
                <w:sz w:val="20"/>
              </w:rPr>
              <w:t>Заглушка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шестигранником</w:t>
            </w:r>
          </w:p>
        </w:tc>
        <w:tc>
          <w:tcPr>
            <w:tcW w:w="994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70"/>
              <w:ind w:left="325" w:right="30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1" w:type="dxa"/>
          </w:tcPr>
          <w:p w:rsidR="0076023F" w:rsidRDefault="00092ACB">
            <w:pPr>
              <w:pStyle w:val="TableParagraph"/>
              <w:spacing w:line="276" w:lineRule="exact"/>
              <w:ind w:left="185" w:right="103" w:hanging="5"/>
              <w:jc w:val="center"/>
              <w:rPr>
                <w:sz w:val="20"/>
              </w:rPr>
            </w:pPr>
            <w:r>
              <w:rPr>
                <w:sz w:val="20"/>
              </w:rPr>
              <w:t>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меньшее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форсунок</w:t>
            </w:r>
          </w:p>
        </w:tc>
        <w:tc>
          <w:tcPr>
            <w:tcW w:w="2550" w:type="dxa"/>
          </w:tcPr>
          <w:p w:rsidR="0076023F" w:rsidRDefault="007602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 w:rsidR="0076023F" w:rsidRDefault="00092ACB">
            <w:pPr>
              <w:pStyle w:val="TableParagraph"/>
              <w:spacing w:before="193" w:line="235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76023F" w:rsidRDefault="00092ACB">
            <w:pPr>
              <w:pStyle w:val="TableParagraph"/>
              <w:spacing w:line="229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:rsidR="0076023F" w:rsidRDefault="00092ACB">
            <w:pPr>
              <w:pStyle w:val="TableParagraph"/>
              <w:spacing w:line="236" w:lineRule="exact"/>
              <w:ind w:left="56" w:right="35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  <w:tr w:rsidR="0076023F">
        <w:trPr>
          <w:trHeight w:val="659"/>
        </w:trPr>
        <w:tc>
          <w:tcPr>
            <w:tcW w:w="464" w:type="dxa"/>
          </w:tcPr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76023F" w:rsidRDefault="00092ACB">
            <w:pPr>
              <w:pStyle w:val="TableParagraph"/>
              <w:ind w:left="129" w:right="6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78" w:type="dxa"/>
          </w:tcPr>
          <w:p w:rsidR="0076023F" w:rsidRDefault="0076023F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:rsidR="0076023F" w:rsidRDefault="00092ACB">
            <w:pPr>
              <w:pStyle w:val="TableParagraph"/>
              <w:ind w:right="13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WJ020019</w:t>
            </w:r>
          </w:p>
        </w:tc>
        <w:tc>
          <w:tcPr>
            <w:tcW w:w="2233" w:type="dxa"/>
          </w:tcPr>
          <w:p w:rsidR="0076023F" w:rsidRDefault="00092ACB">
            <w:pPr>
              <w:pStyle w:val="TableParagraph"/>
              <w:spacing w:before="123" w:line="225" w:lineRule="auto"/>
              <w:ind w:left="243" w:right="131" w:firstLine="168"/>
              <w:rPr>
                <w:sz w:val="20"/>
              </w:rPr>
            </w:pPr>
            <w:r>
              <w:rPr>
                <w:sz w:val="20"/>
              </w:rPr>
              <w:t>Переходник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промывки</w:t>
            </w:r>
          </w:p>
        </w:tc>
        <w:tc>
          <w:tcPr>
            <w:tcW w:w="994" w:type="dxa"/>
          </w:tcPr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76023F" w:rsidRDefault="00092ACB">
            <w:pPr>
              <w:pStyle w:val="TableParagraph"/>
              <w:ind w:left="351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1" w:type="dxa"/>
          </w:tcPr>
          <w:p w:rsidR="0076023F" w:rsidRDefault="007602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0" w:type="dxa"/>
          </w:tcPr>
          <w:p w:rsidR="0076023F" w:rsidRDefault="007602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76023F" w:rsidRDefault="00092ACB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</w:tbl>
    <w:p w:rsidR="0076023F" w:rsidRDefault="0076023F">
      <w:pPr>
        <w:jc w:val="center"/>
        <w:rPr>
          <w:sz w:val="20"/>
        </w:rPr>
        <w:sectPr w:rsidR="0076023F">
          <w:pgSz w:w="11930" w:h="16850"/>
          <w:pgMar w:top="1580" w:right="280" w:bottom="1040" w:left="740" w:header="0" w:footer="771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1192"/>
        <w:gridCol w:w="2232"/>
        <w:gridCol w:w="993"/>
        <w:gridCol w:w="1800"/>
        <w:gridCol w:w="2549"/>
        <w:gridCol w:w="1233"/>
      </w:tblGrid>
      <w:tr w:rsidR="0076023F">
        <w:trPr>
          <w:trHeight w:val="1348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:rsidR="0076023F" w:rsidRDefault="00092ACB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:rsidR="0076023F" w:rsidRDefault="00092ACB">
            <w:pPr>
              <w:pStyle w:val="TableParagraph"/>
              <w:ind w:left="27" w:right="2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WJ020020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:rsidR="0076023F" w:rsidRDefault="00092ACB">
            <w:pPr>
              <w:pStyle w:val="TableParagraph"/>
              <w:spacing w:line="228" w:lineRule="auto"/>
              <w:ind w:left="221" w:right="350" w:hanging="1"/>
              <w:jc w:val="center"/>
              <w:rPr>
                <w:sz w:val="20"/>
              </w:rPr>
            </w:pPr>
            <w:r>
              <w:rPr>
                <w:sz w:val="20"/>
              </w:rPr>
              <w:t>Дополнительная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однопозиционная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опора</w:t>
            </w:r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:rsidR="0076023F" w:rsidRDefault="00092ACB"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:rsidR="0076023F" w:rsidRDefault="00092ACB">
            <w:pPr>
              <w:pStyle w:val="TableParagraph"/>
              <w:ind w:left="710"/>
              <w:rPr>
                <w:sz w:val="20"/>
              </w:rPr>
            </w:pPr>
            <w:r>
              <w:rPr>
                <w:sz w:val="20"/>
              </w:rPr>
              <w:t>G1/4”</w:t>
            </w:r>
          </w:p>
        </w:tc>
        <w:tc>
          <w:tcPr>
            <w:tcW w:w="2549" w:type="dxa"/>
          </w:tcPr>
          <w:p w:rsidR="0076023F" w:rsidRDefault="00092ACB">
            <w:pPr>
              <w:pStyle w:val="TableParagraph"/>
              <w:ind w:left="59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782498" cy="813816"/>
                  <wp:effectExtent l="0" t="0" r="0" b="0"/>
                  <wp:docPr id="8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1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498" cy="81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:rsidR="0076023F" w:rsidRDefault="00092ACB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76023F">
        <w:trPr>
          <w:trHeight w:val="899"/>
        </w:trPr>
        <w:tc>
          <w:tcPr>
            <w:tcW w:w="648" w:type="dxa"/>
          </w:tcPr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27"/>
              </w:rPr>
            </w:pPr>
          </w:p>
          <w:p w:rsidR="0076023F" w:rsidRDefault="00092ACB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27"/>
              </w:rPr>
            </w:pPr>
          </w:p>
          <w:p w:rsidR="0076023F" w:rsidRDefault="00092ACB">
            <w:pPr>
              <w:pStyle w:val="TableParagraph"/>
              <w:ind w:left="27" w:right="2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WJ020021</w:t>
            </w:r>
          </w:p>
        </w:tc>
        <w:tc>
          <w:tcPr>
            <w:tcW w:w="2232" w:type="dxa"/>
          </w:tcPr>
          <w:p w:rsidR="0076023F" w:rsidRDefault="00092ACB">
            <w:pPr>
              <w:pStyle w:val="TableParagraph"/>
              <w:spacing w:before="100" w:line="228" w:lineRule="auto"/>
              <w:ind w:left="207" w:right="361" w:hanging="1"/>
              <w:jc w:val="center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однопозиционное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крепление</w:t>
            </w:r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27"/>
              </w:rPr>
            </w:pPr>
          </w:p>
          <w:p w:rsidR="0076023F" w:rsidRDefault="00092ACB"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7602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9" w:type="dxa"/>
          </w:tcPr>
          <w:p w:rsidR="0076023F" w:rsidRDefault="00092ACB">
            <w:pPr>
              <w:pStyle w:val="TableParagraph"/>
              <w:ind w:left="37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121322" cy="525779"/>
                  <wp:effectExtent l="0" t="0" r="0" b="0"/>
                  <wp:docPr id="91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2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322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27"/>
              </w:rPr>
            </w:pPr>
          </w:p>
          <w:p w:rsidR="0076023F" w:rsidRDefault="00092ACB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76023F">
        <w:trPr>
          <w:trHeight w:val="1082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4"/>
              <w:ind w:left="20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4"/>
              <w:ind w:left="27" w:right="2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WJ020022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line="228" w:lineRule="auto"/>
              <w:ind w:left="209" w:right="362" w:hanging="1"/>
              <w:jc w:val="center"/>
              <w:rPr>
                <w:sz w:val="20"/>
              </w:rPr>
            </w:pPr>
            <w:r>
              <w:rPr>
                <w:sz w:val="20"/>
              </w:rPr>
              <w:t>Дополнительная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однопозиционная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опора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Ford</w:t>
            </w:r>
            <w:proofErr w:type="spellEnd"/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4"/>
              <w:ind w:left="30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092ACB">
            <w:pPr>
              <w:pStyle w:val="TableParagraph"/>
              <w:spacing w:before="191" w:line="228" w:lineRule="auto"/>
              <w:ind w:left="381" w:right="249"/>
              <w:jc w:val="center"/>
              <w:rPr>
                <w:sz w:val="20"/>
              </w:rPr>
            </w:pPr>
            <w:r>
              <w:rPr>
                <w:sz w:val="20"/>
              </w:rPr>
              <w:t>Внутренний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диаметр: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Φ14</w:t>
            </w:r>
          </w:p>
        </w:tc>
        <w:tc>
          <w:tcPr>
            <w:tcW w:w="2549" w:type="dxa"/>
          </w:tcPr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5"/>
              </w:rPr>
            </w:pPr>
          </w:p>
          <w:p w:rsidR="0076023F" w:rsidRDefault="00092ACB">
            <w:pPr>
              <w:pStyle w:val="TableParagraph"/>
              <w:ind w:left="81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585215" cy="621792"/>
                  <wp:effectExtent l="0" t="0" r="0" b="0"/>
                  <wp:docPr id="93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3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5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4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76023F">
        <w:trPr>
          <w:trHeight w:val="1089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8"/>
              <w:ind w:left="20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8"/>
              <w:ind w:left="27" w:right="2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WJ020023</w:t>
            </w:r>
          </w:p>
        </w:tc>
        <w:tc>
          <w:tcPr>
            <w:tcW w:w="2232" w:type="dxa"/>
          </w:tcPr>
          <w:p w:rsidR="0076023F" w:rsidRDefault="00092ACB">
            <w:pPr>
              <w:pStyle w:val="TableParagraph"/>
              <w:spacing w:before="83" w:line="230" w:lineRule="auto"/>
              <w:ind w:left="29" w:right="221"/>
              <w:jc w:val="center"/>
              <w:rPr>
                <w:sz w:val="20"/>
              </w:rPr>
            </w:pPr>
            <w:r>
              <w:rPr>
                <w:sz w:val="20"/>
              </w:rPr>
              <w:t>Переходник</w:t>
            </w:r>
            <w:r>
              <w:rPr>
                <w:spacing w:val="2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Nissan</w:t>
            </w:r>
            <w:proofErr w:type="spellEnd"/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для форсунки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верхней подачей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8"/>
              <w:ind w:left="30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8"/>
              <w:ind w:left="381" w:right="25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Φ5</w:t>
            </w:r>
          </w:p>
        </w:tc>
        <w:tc>
          <w:tcPr>
            <w:tcW w:w="2549" w:type="dxa"/>
          </w:tcPr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3"/>
              </w:rPr>
            </w:pPr>
          </w:p>
          <w:p w:rsidR="0076023F" w:rsidRDefault="00092ACB">
            <w:pPr>
              <w:pStyle w:val="TableParagraph"/>
              <w:ind w:left="47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029102" cy="649224"/>
                  <wp:effectExtent l="0" t="0" r="0" b="0"/>
                  <wp:docPr id="9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4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102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8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76023F">
        <w:trPr>
          <w:trHeight w:val="1091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8"/>
              <w:ind w:left="20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8"/>
              <w:ind w:left="27" w:right="2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WJ020024</w:t>
            </w:r>
          </w:p>
        </w:tc>
        <w:tc>
          <w:tcPr>
            <w:tcW w:w="2232" w:type="dxa"/>
          </w:tcPr>
          <w:p w:rsidR="0076023F" w:rsidRDefault="00092ACB">
            <w:pPr>
              <w:pStyle w:val="TableParagraph"/>
              <w:spacing w:before="196" w:line="228" w:lineRule="auto"/>
              <w:ind w:left="123" w:right="142"/>
              <w:jc w:val="center"/>
              <w:rPr>
                <w:sz w:val="20"/>
              </w:rPr>
            </w:pPr>
            <w:r>
              <w:rPr>
                <w:sz w:val="20"/>
              </w:rPr>
              <w:t>Опора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форсунки</w:t>
            </w:r>
            <w:r>
              <w:rPr>
                <w:spacing w:val="-6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Zhonghua</w:t>
            </w:r>
            <w:proofErr w:type="spellEnd"/>
            <w:r>
              <w:rPr>
                <w:sz w:val="20"/>
              </w:rPr>
              <w:t xml:space="preserve"> (для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промывки)</w:t>
            </w:r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8"/>
              <w:ind w:left="392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63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Φ14</w:t>
            </w:r>
          </w:p>
        </w:tc>
        <w:tc>
          <w:tcPr>
            <w:tcW w:w="2549" w:type="dxa"/>
          </w:tcPr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5"/>
              </w:rPr>
            </w:pPr>
          </w:p>
          <w:p w:rsidR="0076023F" w:rsidRDefault="00092ACB">
            <w:pPr>
              <w:pStyle w:val="TableParagraph"/>
              <w:ind w:left="63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804787" cy="585215"/>
                  <wp:effectExtent l="0" t="0" r="0" b="0"/>
                  <wp:docPr id="97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87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092ACB">
            <w:pPr>
              <w:pStyle w:val="TableParagraph"/>
              <w:spacing w:before="183" w:line="235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76023F" w:rsidRDefault="00092ACB">
            <w:pPr>
              <w:pStyle w:val="TableParagraph"/>
              <w:spacing w:line="229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6023F" w:rsidRDefault="00092ACB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76023F">
        <w:trPr>
          <w:trHeight w:val="1197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76023F" w:rsidRDefault="00092ACB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:rsidR="0076023F" w:rsidRDefault="00092ACB">
            <w:pPr>
              <w:pStyle w:val="TableParagraph"/>
              <w:ind w:left="27" w:right="2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BWJ020033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76023F" w:rsidRDefault="00092ACB">
            <w:pPr>
              <w:pStyle w:val="TableParagraph"/>
              <w:spacing w:before="1" w:line="225" w:lineRule="auto"/>
              <w:ind w:left="152" w:right="147"/>
              <w:jc w:val="center"/>
              <w:rPr>
                <w:sz w:val="20"/>
              </w:rPr>
            </w:pPr>
            <w:r>
              <w:rPr>
                <w:sz w:val="20"/>
              </w:rPr>
              <w:t>Дополнительная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опора для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форсунки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боковой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подачей</w:t>
            </w:r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76023F" w:rsidRDefault="00092ACB"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76023F" w:rsidRDefault="00092ACB">
            <w:pPr>
              <w:pStyle w:val="TableParagraph"/>
              <w:ind w:left="381" w:right="25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M20</w:t>
            </w:r>
          </w:p>
        </w:tc>
        <w:tc>
          <w:tcPr>
            <w:tcW w:w="2549" w:type="dxa"/>
          </w:tcPr>
          <w:p w:rsidR="0076023F" w:rsidRDefault="0076023F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:rsidR="0076023F" w:rsidRDefault="00092ACB">
            <w:pPr>
              <w:pStyle w:val="TableParagraph"/>
              <w:ind w:left="64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790669" cy="598932"/>
                  <wp:effectExtent l="0" t="0" r="0" b="0"/>
                  <wp:docPr id="99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6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69" cy="59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76023F" w:rsidRDefault="00092ACB">
            <w:pPr>
              <w:pStyle w:val="TableParagraph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76023F">
        <w:trPr>
          <w:trHeight w:val="1089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8"/>
              <w:ind w:left="20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8"/>
              <w:ind w:left="27" w:right="2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WJ020037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37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Переходник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Previa</w:t>
            </w:r>
            <w:proofErr w:type="spellEnd"/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8"/>
              <w:ind w:left="392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61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Φ23,5</w:t>
            </w:r>
          </w:p>
        </w:tc>
        <w:tc>
          <w:tcPr>
            <w:tcW w:w="2549" w:type="dxa"/>
          </w:tcPr>
          <w:p w:rsidR="0076023F" w:rsidRDefault="0076023F"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 w:rsidR="0076023F" w:rsidRDefault="00092ACB">
            <w:pPr>
              <w:pStyle w:val="TableParagraph"/>
              <w:ind w:left="68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763904" cy="571500"/>
                  <wp:effectExtent l="0" t="0" r="0" b="0"/>
                  <wp:docPr id="101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4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092ACB">
            <w:pPr>
              <w:pStyle w:val="TableParagraph"/>
              <w:spacing w:before="181"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76023F" w:rsidRDefault="00092ACB">
            <w:pPr>
              <w:pStyle w:val="TableParagraph"/>
              <w:spacing w:line="230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6023F" w:rsidRDefault="00092ACB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76023F">
        <w:trPr>
          <w:trHeight w:val="1886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:rsidR="0076023F" w:rsidRDefault="00092ACB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:rsidR="0076023F" w:rsidRDefault="00092ACB">
            <w:pPr>
              <w:pStyle w:val="TableParagraph"/>
              <w:ind w:left="53" w:right="2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WJ020038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6023F" w:rsidRDefault="00092ACB">
            <w:pPr>
              <w:pStyle w:val="TableParagraph"/>
              <w:spacing w:line="225" w:lineRule="auto"/>
              <w:ind w:left="245" w:right="128" w:firstLine="72"/>
              <w:rPr>
                <w:sz w:val="20"/>
              </w:rPr>
            </w:pPr>
            <w:r>
              <w:rPr>
                <w:sz w:val="20"/>
              </w:rPr>
              <w:t>Переходник</w:t>
            </w:r>
            <w:proofErr w:type="gramStart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proofErr w:type="gramEnd"/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промывки</w:t>
            </w:r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:rsidR="0076023F" w:rsidRDefault="00092ACB">
            <w:pPr>
              <w:pStyle w:val="TableParagraph"/>
              <w:ind w:left="392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76023F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76023F" w:rsidRDefault="00092ACB">
            <w:pPr>
              <w:pStyle w:val="TableParagraph"/>
              <w:spacing w:line="273" w:lineRule="auto"/>
              <w:ind w:left="216" w:right="125" w:hanging="2"/>
              <w:jc w:val="center"/>
              <w:rPr>
                <w:sz w:val="20"/>
              </w:rPr>
            </w:pPr>
            <w:r>
              <w:rPr>
                <w:sz w:val="20"/>
              </w:rPr>
              <w:t>Внутренний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диаметр: Φ18,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6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проставочного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кольца:17×2,65</w:t>
            </w:r>
          </w:p>
        </w:tc>
        <w:tc>
          <w:tcPr>
            <w:tcW w:w="2549" w:type="dxa"/>
          </w:tcPr>
          <w:p w:rsidR="0076023F" w:rsidRDefault="0076023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76023F" w:rsidRDefault="00092ACB">
            <w:pPr>
              <w:pStyle w:val="TableParagraph"/>
              <w:ind w:left="69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578288" cy="481964"/>
                  <wp:effectExtent l="0" t="0" r="0" b="0"/>
                  <wp:docPr id="103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8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88" cy="4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4"/>
              <w:rPr>
                <w:rFonts w:ascii="Arial"/>
                <w:b/>
                <w:sz w:val="28"/>
              </w:rPr>
            </w:pPr>
          </w:p>
          <w:p w:rsidR="0076023F" w:rsidRDefault="00092ACB">
            <w:pPr>
              <w:pStyle w:val="TableParagraph"/>
              <w:spacing w:line="235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76023F" w:rsidRDefault="00092ACB">
            <w:pPr>
              <w:pStyle w:val="TableParagraph"/>
              <w:spacing w:line="230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6023F" w:rsidRDefault="00092ACB">
            <w:pPr>
              <w:pStyle w:val="TableParagraph"/>
              <w:spacing w:line="237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76023F">
        <w:trPr>
          <w:trHeight w:val="1657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89"/>
              <w:ind w:left="20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89"/>
              <w:ind w:left="27" w:right="2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WJ020039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:rsidR="0076023F" w:rsidRDefault="00092ACB">
            <w:pPr>
              <w:pStyle w:val="TableParagraph"/>
              <w:spacing w:line="225" w:lineRule="auto"/>
              <w:ind w:left="214" w:right="159" w:firstLine="103"/>
              <w:rPr>
                <w:sz w:val="20"/>
              </w:rPr>
            </w:pPr>
            <w:r>
              <w:rPr>
                <w:sz w:val="20"/>
              </w:rPr>
              <w:t>Переходник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промывки</w:t>
            </w:r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89"/>
              <w:ind w:left="354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092ACB">
            <w:pPr>
              <w:pStyle w:val="TableParagraph"/>
              <w:spacing w:before="159" w:line="273" w:lineRule="auto"/>
              <w:ind w:left="187" w:right="95" w:hanging="3"/>
              <w:jc w:val="center"/>
              <w:rPr>
                <w:sz w:val="20"/>
              </w:rPr>
            </w:pPr>
            <w:r>
              <w:rPr>
                <w:sz w:val="20"/>
              </w:rPr>
              <w:t>Внутренний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диаметр: Φ16,2,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проставочного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кольца:15×2,65</w:t>
            </w:r>
          </w:p>
        </w:tc>
        <w:tc>
          <w:tcPr>
            <w:tcW w:w="2549" w:type="dxa"/>
          </w:tcPr>
          <w:p w:rsidR="0076023F" w:rsidRDefault="0076023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6023F" w:rsidRDefault="0076023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6023F" w:rsidRDefault="0076023F">
            <w:pPr>
              <w:pStyle w:val="TableParagraph"/>
              <w:spacing w:before="9" w:after="1"/>
              <w:rPr>
                <w:rFonts w:ascii="Arial"/>
                <w:b/>
                <w:sz w:val="11"/>
              </w:rPr>
            </w:pPr>
          </w:p>
          <w:p w:rsidR="0076023F" w:rsidRDefault="00092ACB">
            <w:pPr>
              <w:pStyle w:val="TableParagraph"/>
              <w:ind w:left="61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827226" cy="438912"/>
                  <wp:effectExtent l="0" t="0" r="0" b="0"/>
                  <wp:docPr id="105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9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226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76023F" w:rsidRDefault="00092ACB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76023F" w:rsidRDefault="00092ACB">
            <w:pPr>
              <w:pStyle w:val="TableParagraph"/>
              <w:spacing w:line="229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6023F" w:rsidRDefault="00092ACB">
            <w:pPr>
              <w:pStyle w:val="TableParagraph"/>
              <w:spacing w:line="235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76023F">
        <w:trPr>
          <w:trHeight w:val="1348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:rsidR="0076023F" w:rsidRDefault="00092ACB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:rsidR="0076023F" w:rsidRDefault="00092ACB">
            <w:pPr>
              <w:pStyle w:val="TableParagraph"/>
              <w:ind w:left="27" w:right="2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WJ020042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:rsidR="0076023F" w:rsidRDefault="00092ACB">
            <w:pPr>
              <w:pStyle w:val="TableParagraph"/>
              <w:spacing w:before="1" w:line="228" w:lineRule="auto"/>
              <w:ind w:left="173" w:right="189" w:firstLine="170"/>
              <w:rPr>
                <w:sz w:val="20"/>
              </w:rPr>
            </w:pPr>
            <w:r>
              <w:rPr>
                <w:sz w:val="20"/>
              </w:rPr>
              <w:t>Переходник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обратной промывки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форсунки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Zhonghua</w:t>
            </w:r>
            <w:proofErr w:type="spellEnd"/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:rsidR="0076023F" w:rsidRDefault="00092ACB">
            <w:pPr>
              <w:pStyle w:val="TableParagraph"/>
              <w:ind w:left="392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:rsidR="0076023F" w:rsidRDefault="00092ACB">
            <w:pPr>
              <w:pStyle w:val="TableParagraph"/>
              <w:spacing w:before="1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Φ14</w:t>
            </w:r>
          </w:p>
        </w:tc>
        <w:tc>
          <w:tcPr>
            <w:tcW w:w="2549" w:type="dxa"/>
          </w:tcPr>
          <w:p w:rsidR="0076023F" w:rsidRDefault="00092ACB">
            <w:pPr>
              <w:pStyle w:val="TableParagraph"/>
              <w:ind w:left="52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896870" cy="841629"/>
                  <wp:effectExtent l="0" t="0" r="0" b="0"/>
                  <wp:docPr id="107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0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870" cy="841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27"/>
              </w:rPr>
            </w:pPr>
          </w:p>
          <w:p w:rsidR="0076023F" w:rsidRDefault="00092ACB">
            <w:pPr>
              <w:pStyle w:val="TableParagraph"/>
              <w:spacing w:line="235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76023F" w:rsidRDefault="00092ACB">
            <w:pPr>
              <w:pStyle w:val="TableParagraph"/>
              <w:spacing w:line="229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6023F" w:rsidRDefault="00092ACB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76023F">
        <w:trPr>
          <w:trHeight w:val="1091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8"/>
              <w:ind w:left="20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8"/>
              <w:ind w:left="27" w:right="2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WJ020043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63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Переходник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Cadillac</w:t>
            </w:r>
            <w:proofErr w:type="spellEnd"/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8"/>
              <w:ind w:left="392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63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Φ25,5</w:t>
            </w:r>
          </w:p>
        </w:tc>
        <w:tc>
          <w:tcPr>
            <w:tcW w:w="2549" w:type="dxa"/>
          </w:tcPr>
          <w:p w:rsidR="0076023F" w:rsidRDefault="0076023F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:rsidR="0076023F" w:rsidRDefault="00092ACB">
            <w:pPr>
              <w:pStyle w:val="TableParagraph"/>
              <w:ind w:left="68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745012" cy="480059"/>
                  <wp:effectExtent l="0" t="0" r="0" b="0"/>
                  <wp:docPr id="10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1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12" cy="48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092ACB">
            <w:pPr>
              <w:pStyle w:val="TableParagraph"/>
              <w:spacing w:before="181"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76023F" w:rsidRDefault="00092ACB">
            <w:pPr>
              <w:pStyle w:val="TableParagraph"/>
              <w:spacing w:line="230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6023F" w:rsidRDefault="00092ACB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76023F" w:rsidRDefault="0076023F">
      <w:pPr>
        <w:spacing w:line="236" w:lineRule="exact"/>
        <w:jc w:val="center"/>
        <w:rPr>
          <w:sz w:val="20"/>
        </w:rPr>
        <w:sectPr w:rsidR="0076023F">
          <w:pgSz w:w="11930" w:h="16850"/>
          <w:pgMar w:top="1320" w:right="280" w:bottom="960" w:left="740" w:header="0" w:footer="771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1192"/>
        <w:gridCol w:w="2232"/>
        <w:gridCol w:w="993"/>
        <w:gridCol w:w="1800"/>
        <w:gridCol w:w="2549"/>
        <w:gridCol w:w="1233"/>
      </w:tblGrid>
      <w:tr w:rsidR="0076023F">
        <w:trPr>
          <w:trHeight w:val="1089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9"/>
              <w:ind w:left="20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9"/>
              <w:ind w:left="115"/>
              <w:rPr>
                <w:sz w:val="20"/>
              </w:rPr>
            </w:pPr>
            <w:r>
              <w:rPr>
                <w:w w:val="105"/>
                <w:sz w:val="20"/>
              </w:rPr>
              <w:t>WJ020044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61"/>
              <w:ind w:left="173"/>
              <w:rPr>
                <w:sz w:val="20"/>
              </w:rPr>
            </w:pPr>
            <w:r>
              <w:rPr>
                <w:sz w:val="20"/>
              </w:rPr>
              <w:t>Переходник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Bluebird</w:t>
            </w:r>
            <w:proofErr w:type="spellEnd"/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9"/>
              <w:ind w:left="292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61"/>
              <w:ind w:left="285"/>
              <w:rPr>
                <w:sz w:val="20"/>
              </w:rPr>
            </w:pPr>
            <w:r>
              <w:rPr>
                <w:sz w:val="20"/>
              </w:rPr>
              <w:t>Диаметр:Φ26</w:t>
            </w:r>
          </w:p>
        </w:tc>
        <w:tc>
          <w:tcPr>
            <w:tcW w:w="2549" w:type="dxa"/>
          </w:tcPr>
          <w:p w:rsidR="0076023F" w:rsidRDefault="0076023F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76023F" w:rsidRDefault="00092ACB">
            <w:pPr>
              <w:pStyle w:val="TableParagraph"/>
              <w:ind w:left="73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689481" cy="483489"/>
                  <wp:effectExtent l="0" t="0" r="0" b="0"/>
                  <wp:docPr id="11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2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481" cy="483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092ACB">
            <w:pPr>
              <w:pStyle w:val="TableParagraph"/>
              <w:spacing w:before="181"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76023F" w:rsidRDefault="00092ACB">
            <w:pPr>
              <w:pStyle w:val="TableParagraph"/>
              <w:spacing w:line="228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6023F" w:rsidRDefault="00092ACB">
            <w:pPr>
              <w:pStyle w:val="TableParagraph"/>
              <w:spacing w:line="234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76023F">
        <w:trPr>
          <w:trHeight w:val="1379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:rsidR="0076023F" w:rsidRDefault="00092ACB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:rsidR="0076023F" w:rsidRDefault="00092ACB"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WJ020046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:rsidR="0076023F" w:rsidRDefault="00092ACB">
            <w:pPr>
              <w:pStyle w:val="TableParagraph"/>
              <w:spacing w:line="228" w:lineRule="auto"/>
              <w:ind w:left="123" w:right="113"/>
              <w:jc w:val="center"/>
              <w:rPr>
                <w:sz w:val="20"/>
              </w:rPr>
            </w:pPr>
            <w:r>
              <w:rPr>
                <w:sz w:val="20"/>
              </w:rPr>
              <w:t>Шестигранная опора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для обратной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промывки</w:t>
            </w:r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:rsidR="0076023F" w:rsidRDefault="00092ACB">
            <w:pPr>
              <w:pStyle w:val="TableParagraph"/>
              <w:ind w:left="292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092ACB">
            <w:pPr>
              <w:pStyle w:val="TableParagraph"/>
              <w:spacing w:before="119" w:line="230" w:lineRule="auto"/>
              <w:ind w:left="74" w:right="132" w:firstLine="17"/>
              <w:jc w:val="center"/>
              <w:rPr>
                <w:sz w:val="20"/>
              </w:rPr>
            </w:pPr>
            <w:r>
              <w:rPr>
                <w:sz w:val="20"/>
              </w:rPr>
              <w:t>Диаметр: Φ14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промывка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форсунок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боковой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подачей</w:t>
            </w:r>
          </w:p>
        </w:tc>
        <w:tc>
          <w:tcPr>
            <w:tcW w:w="2549" w:type="dxa"/>
          </w:tcPr>
          <w:p w:rsidR="0076023F" w:rsidRDefault="0076023F"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 w:rsidR="0076023F" w:rsidRDefault="00092ACB">
            <w:pPr>
              <w:pStyle w:val="TableParagraph"/>
              <w:ind w:left="79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581606" cy="429387"/>
                  <wp:effectExtent l="0" t="0" r="0" b="0"/>
                  <wp:docPr id="113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3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06" cy="42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:rsidR="0076023F" w:rsidRDefault="00092ACB">
            <w:pPr>
              <w:pStyle w:val="TableParagraph"/>
              <w:spacing w:line="234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76023F" w:rsidRDefault="00092ACB">
            <w:pPr>
              <w:pStyle w:val="TableParagraph"/>
              <w:spacing w:line="229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6023F" w:rsidRDefault="00092ACB">
            <w:pPr>
              <w:pStyle w:val="TableParagraph"/>
              <w:spacing w:line="237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76023F">
        <w:trPr>
          <w:trHeight w:val="1379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:rsidR="0076023F" w:rsidRDefault="00092ACB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:rsidR="0076023F" w:rsidRDefault="00092ACB">
            <w:pPr>
              <w:pStyle w:val="TableParagraph"/>
              <w:ind w:left="127"/>
              <w:rPr>
                <w:sz w:val="20"/>
              </w:rPr>
            </w:pPr>
            <w:r>
              <w:rPr>
                <w:w w:val="105"/>
                <w:sz w:val="20"/>
              </w:rPr>
              <w:t>WJ020047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:rsidR="0076023F" w:rsidRDefault="00092ACB">
            <w:pPr>
              <w:pStyle w:val="TableParagraph"/>
              <w:spacing w:line="228" w:lineRule="auto"/>
              <w:ind w:left="123" w:right="70"/>
              <w:jc w:val="center"/>
              <w:rPr>
                <w:sz w:val="20"/>
              </w:rPr>
            </w:pPr>
            <w:r>
              <w:rPr>
                <w:sz w:val="20"/>
              </w:rPr>
              <w:t>Шестигранная опора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для обратной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промывки</w:t>
            </w:r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:rsidR="0076023F" w:rsidRDefault="00092ACB">
            <w:pPr>
              <w:pStyle w:val="TableParagraph"/>
              <w:ind w:left="354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092ACB">
            <w:pPr>
              <w:pStyle w:val="TableParagraph"/>
              <w:spacing w:before="119" w:line="230" w:lineRule="auto"/>
              <w:ind w:left="96" w:right="110" w:hanging="26"/>
              <w:jc w:val="center"/>
              <w:rPr>
                <w:sz w:val="20"/>
              </w:rPr>
            </w:pPr>
            <w:r>
              <w:rPr>
                <w:sz w:val="20"/>
              </w:rPr>
              <w:t>Диаметр: Φ11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промывка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форсунок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боковой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подачей</w:t>
            </w:r>
          </w:p>
        </w:tc>
        <w:tc>
          <w:tcPr>
            <w:tcW w:w="2549" w:type="dxa"/>
          </w:tcPr>
          <w:p w:rsidR="0076023F" w:rsidRDefault="0076023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6023F" w:rsidRDefault="0076023F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76023F" w:rsidRDefault="00092ACB">
            <w:pPr>
              <w:pStyle w:val="TableParagraph"/>
              <w:ind w:left="82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574661" cy="367093"/>
                  <wp:effectExtent l="0" t="0" r="0" b="0"/>
                  <wp:docPr id="115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4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61" cy="36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:rsidR="0076023F" w:rsidRDefault="00092ACB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76023F" w:rsidRDefault="00092ACB">
            <w:pPr>
              <w:pStyle w:val="TableParagraph"/>
              <w:spacing w:line="228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6023F" w:rsidRDefault="00092ACB">
            <w:pPr>
              <w:pStyle w:val="TableParagraph"/>
              <w:spacing w:line="234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76023F">
        <w:trPr>
          <w:trHeight w:val="1154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90"/>
              <w:ind w:left="20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90"/>
              <w:ind w:left="115"/>
              <w:rPr>
                <w:sz w:val="20"/>
              </w:rPr>
            </w:pPr>
            <w:r>
              <w:rPr>
                <w:w w:val="105"/>
                <w:sz w:val="20"/>
              </w:rPr>
              <w:t>WJ020048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95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Переходник</w:t>
            </w:r>
            <w:r>
              <w:rPr>
                <w:spacing w:val="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Mazda</w:t>
            </w:r>
            <w:proofErr w:type="spellEnd"/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929</w:t>
            </w:r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90"/>
              <w:ind w:left="354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95"/>
              <w:ind w:right="179"/>
              <w:jc w:val="right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Φ25,9</w:t>
            </w:r>
          </w:p>
        </w:tc>
        <w:tc>
          <w:tcPr>
            <w:tcW w:w="2549" w:type="dxa"/>
          </w:tcPr>
          <w:p w:rsidR="0076023F" w:rsidRDefault="0076023F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:rsidR="0076023F" w:rsidRDefault="00092ACB">
            <w:pPr>
              <w:pStyle w:val="TableParagraph"/>
              <w:ind w:left="88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560783" cy="595883"/>
                  <wp:effectExtent l="0" t="0" r="0" b="0"/>
                  <wp:docPr id="117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5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83" cy="59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:rsidR="0076023F" w:rsidRDefault="00092ACB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76023F" w:rsidRDefault="00092ACB">
            <w:pPr>
              <w:pStyle w:val="TableParagraph"/>
              <w:spacing w:line="230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6023F" w:rsidRDefault="00092ACB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76023F">
        <w:trPr>
          <w:trHeight w:val="1089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6"/>
              <w:ind w:left="20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:rsidR="0076023F" w:rsidRDefault="00092ACB"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WJ020049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:rsidR="0076023F" w:rsidRDefault="00092ACB">
            <w:pPr>
              <w:pStyle w:val="TableParagraph"/>
              <w:spacing w:before="1" w:line="228" w:lineRule="auto"/>
              <w:ind w:left="521" w:right="244" w:hanging="329"/>
              <w:rPr>
                <w:sz w:val="20"/>
              </w:rPr>
            </w:pPr>
            <w:r>
              <w:rPr>
                <w:sz w:val="20"/>
              </w:rPr>
              <w:t>Переходник</w:t>
            </w:r>
            <w:r>
              <w:rPr>
                <w:spacing w:val="2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Nissan</w:t>
            </w:r>
            <w:proofErr w:type="spellEnd"/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324/</w:t>
            </w:r>
            <w:proofErr w:type="spellStart"/>
            <w:r>
              <w:rPr>
                <w:sz w:val="20"/>
              </w:rPr>
              <w:t>Daewoo</w:t>
            </w:r>
            <w:proofErr w:type="spellEnd"/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6"/>
              <w:ind w:left="292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61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Φ22,3</w:t>
            </w:r>
          </w:p>
        </w:tc>
        <w:tc>
          <w:tcPr>
            <w:tcW w:w="2549" w:type="dxa"/>
          </w:tcPr>
          <w:p w:rsidR="0076023F" w:rsidRDefault="0076023F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76023F" w:rsidRDefault="00092ACB">
            <w:pPr>
              <w:pStyle w:val="TableParagraph"/>
              <w:ind w:left="68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730583" cy="470058"/>
                  <wp:effectExtent l="0" t="0" r="0" b="0"/>
                  <wp:docPr id="119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6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83" cy="47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092ACB">
            <w:pPr>
              <w:pStyle w:val="TableParagraph"/>
              <w:spacing w:before="181" w:line="235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76023F" w:rsidRDefault="00092ACB">
            <w:pPr>
              <w:pStyle w:val="TableParagraph"/>
              <w:spacing w:line="229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6023F" w:rsidRDefault="00092ACB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76023F">
        <w:trPr>
          <w:trHeight w:val="1089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8"/>
              <w:ind w:left="20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8"/>
              <w:ind w:left="115"/>
              <w:rPr>
                <w:sz w:val="20"/>
              </w:rPr>
            </w:pPr>
            <w:r>
              <w:rPr>
                <w:w w:val="105"/>
                <w:sz w:val="20"/>
              </w:rPr>
              <w:t>WJ020050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90" w:line="228" w:lineRule="auto"/>
              <w:ind w:left="783" w:right="128" w:hanging="541"/>
              <w:rPr>
                <w:sz w:val="20"/>
              </w:rPr>
            </w:pPr>
            <w:r>
              <w:rPr>
                <w:sz w:val="20"/>
              </w:rPr>
              <w:t>Переходник</w:t>
            </w:r>
            <w:r>
              <w:rPr>
                <w:spacing w:val="2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Nissan</w:t>
            </w:r>
            <w:proofErr w:type="spellEnd"/>
            <w:r>
              <w:rPr>
                <w:spacing w:val="-60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Maxima</w:t>
            </w:r>
            <w:proofErr w:type="spellEnd"/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8"/>
              <w:ind w:left="292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61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Φ26,3</w:t>
            </w:r>
          </w:p>
        </w:tc>
        <w:tc>
          <w:tcPr>
            <w:tcW w:w="2549" w:type="dxa"/>
          </w:tcPr>
          <w:p w:rsidR="0076023F" w:rsidRDefault="0076023F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76023F" w:rsidRDefault="00092ACB">
            <w:pPr>
              <w:pStyle w:val="TableParagraph"/>
              <w:ind w:left="82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519417" cy="528256"/>
                  <wp:effectExtent l="0" t="0" r="0" b="0"/>
                  <wp:docPr id="121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7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17" cy="52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092ACB">
            <w:pPr>
              <w:pStyle w:val="TableParagraph"/>
              <w:spacing w:before="181"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76023F" w:rsidRDefault="00092ACB">
            <w:pPr>
              <w:pStyle w:val="TableParagraph"/>
              <w:spacing w:line="230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6023F" w:rsidRDefault="00092ACB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76023F">
        <w:trPr>
          <w:trHeight w:val="1380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:rsidR="0076023F" w:rsidRDefault="00092ACB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:rsidR="0076023F" w:rsidRDefault="00092ACB">
            <w:pPr>
              <w:pStyle w:val="TableParagraph"/>
              <w:ind w:left="115"/>
              <w:rPr>
                <w:sz w:val="20"/>
              </w:rPr>
            </w:pPr>
            <w:r>
              <w:rPr>
                <w:w w:val="105"/>
                <w:sz w:val="20"/>
              </w:rPr>
              <w:t>WJ020052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76023F" w:rsidRDefault="00092ACB">
            <w:pPr>
              <w:pStyle w:val="TableParagraph"/>
              <w:spacing w:line="228" w:lineRule="auto"/>
              <w:ind w:left="748" w:right="128" w:hanging="325"/>
              <w:rPr>
                <w:sz w:val="20"/>
              </w:rPr>
            </w:pPr>
            <w:r>
              <w:rPr>
                <w:sz w:val="20"/>
              </w:rPr>
              <w:t>Крестообразная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пластина</w:t>
            </w:r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:rsidR="0076023F" w:rsidRDefault="00092ACB">
            <w:pPr>
              <w:pStyle w:val="TableParagraph"/>
              <w:ind w:left="320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092ACB">
            <w:pPr>
              <w:pStyle w:val="TableParagraph"/>
              <w:spacing w:before="20" w:line="276" w:lineRule="auto"/>
              <w:ind w:left="134" w:right="72" w:hanging="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Очистка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форсунок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боковой подачей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прямом</w:t>
            </w:r>
            <w:proofErr w:type="gramEnd"/>
          </w:p>
          <w:p w:rsidR="0076023F" w:rsidRDefault="00092ACB">
            <w:pPr>
              <w:pStyle w:val="TableParagraph"/>
              <w:spacing w:line="229" w:lineRule="exact"/>
              <w:ind w:left="121" w:right="6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направлении</w:t>
            </w:r>
            <w:proofErr w:type="gramEnd"/>
            <w:r>
              <w:rPr>
                <w:sz w:val="20"/>
              </w:rPr>
              <w:t>)</w:t>
            </w:r>
          </w:p>
        </w:tc>
        <w:tc>
          <w:tcPr>
            <w:tcW w:w="2549" w:type="dxa"/>
          </w:tcPr>
          <w:p w:rsidR="0076023F" w:rsidRDefault="0076023F">
            <w:pPr>
              <w:pStyle w:val="TableParagraph"/>
              <w:spacing w:before="5" w:after="1"/>
              <w:rPr>
                <w:rFonts w:ascii="Arial"/>
                <w:b/>
                <w:sz w:val="21"/>
              </w:rPr>
            </w:pPr>
          </w:p>
          <w:p w:rsidR="0076023F" w:rsidRDefault="00092ACB">
            <w:pPr>
              <w:pStyle w:val="TableParagraph"/>
              <w:ind w:left="48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950968" cy="521398"/>
                  <wp:effectExtent l="0" t="0" r="0" b="0"/>
                  <wp:docPr id="12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8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68" cy="52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:rsidR="0076023F" w:rsidRDefault="00092ACB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76023F" w:rsidRDefault="00092ACB">
            <w:pPr>
              <w:pStyle w:val="TableParagraph"/>
              <w:spacing w:line="228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76023F" w:rsidRDefault="00092ACB">
            <w:pPr>
              <w:pStyle w:val="TableParagraph"/>
              <w:spacing w:line="234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  <w:tr w:rsidR="0076023F">
        <w:trPr>
          <w:trHeight w:val="1139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85"/>
              <w:ind w:left="20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87"/>
              <w:ind w:left="69"/>
              <w:rPr>
                <w:sz w:val="20"/>
              </w:rPr>
            </w:pPr>
            <w:r>
              <w:rPr>
                <w:w w:val="105"/>
                <w:sz w:val="20"/>
              </w:rPr>
              <w:t>BWJ020053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87"/>
              <w:ind w:left="116"/>
              <w:rPr>
                <w:sz w:val="20"/>
              </w:rPr>
            </w:pPr>
            <w:r>
              <w:rPr>
                <w:sz w:val="20"/>
              </w:rPr>
              <w:t>Топливная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рампа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GM</w:t>
            </w:r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85"/>
              <w:ind w:left="354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092ACB">
            <w:pPr>
              <w:pStyle w:val="TableParagraph"/>
              <w:spacing w:before="105" w:line="228" w:lineRule="auto"/>
              <w:ind w:left="381" w:right="352" w:firstLine="21"/>
              <w:jc w:val="both"/>
              <w:rPr>
                <w:sz w:val="20"/>
              </w:rPr>
            </w:pPr>
            <w:r>
              <w:rPr>
                <w:sz w:val="20"/>
              </w:rPr>
              <w:t>Кольцевое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отверстие: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Φ30×2,65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Φ12,5×2,65</w:t>
            </w:r>
          </w:p>
        </w:tc>
        <w:tc>
          <w:tcPr>
            <w:tcW w:w="2549" w:type="dxa"/>
          </w:tcPr>
          <w:p w:rsidR="0076023F" w:rsidRDefault="00092ACB">
            <w:pPr>
              <w:pStyle w:val="TableParagraph"/>
              <w:ind w:left="73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677737" cy="693420"/>
                  <wp:effectExtent l="0" t="0" r="0" b="0"/>
                  <wp:docPr id="12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9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37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85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76023F">
        <w:trPr>
          <w:trHeight w:val="1096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61"/>
              <w:ind w:left="20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61"/>
              <w:ind w:left="115"/>
              <w:rPr>
                <w:sz w:val="20"/>
              </w:rPr>
            </w:pPr>
            <w:r>
              <w:rPr>
                <w:w w:val="105"/>
                <w:sz w:val="20"/>
              </w:rPr>
              <w:t>WJ020054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spacing w:before="3"/>
              <w:rPr>
                <w:rFonts w:ascii="Arial"/>
                <w:b/>
                <w:sz w:val="27"/>
              </w:rPr>
            </w:pPr>
          </w:p>
          <w:p w:rsidR="0076023F" w:rsidRDefault="00092ACB">
            <w:pPr>
              <w:pStyle w:val="TableParagraph"/>
              <w:spacing w:line="228" w:lineRule="auto"/>
              <w:ind w:left="85" w:firstLine="379"/>
              <w:rPr>
                <w:sz w:val="20"/>
              </w:rPr>
            </w:pPr>
            <w:r>
              <w:rPr>
                <w:sz w:val="20"/>
              </w:rPr>
              <w:t>Заглушка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топливной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рампы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GM</w:t>
            </w:r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61"/>
              <w:ind w:left="26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7602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9" w:type="dxa"/>
          </w:tcPr>
          <w:p w:rsidR="0076023F" w:rsidRDefault="0076023F">
            <w:pPr>
              <w:pStyle w:val="TableParagraph"/>
              <w:rPr>
                <w:rFonts w:ascii="Arial"/>
                <w:b/>
                <w:sz w:val="8"/>
              </w:rPr>
            </w:pPr>
          </w:p>
          <w:p w:rsidR="0076023F" w:rsidRDefault="00092ACB">
            <w:pPr>
              <w:pStyle w:val="TableParagraph"/>
              <w:ind w:left="51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983458" cy="534924"/>
                  <wp:effectExtent l="0" t="0" r="0" b="0"/>
                  <wp:docPr id="12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0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458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61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76023F">
        <w:trPr>
          <w:trHeight w:val="1214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ind w:left="127"/>
              <w:rPr>
                <w:sz w:val="20"/>
              </w:rPr>
            </w:pPr>
            <w:r>
              <w:rPr>
                <w:w w:val="105"/>
                <w:sz w:val="20"/>
              </w:rPr>
              <w:t>WJ020056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76023F" w:rsidRDefault="00092ACB">
            <w:pPr>
              <w:pStyle w:val="TableParagraph"/>
              <w:spacing w:line="230" w:lineRule="auto"/>
              <w:ind w:left="764" w:hanging="647"/>
              <w:rPr>
                <w:sz w:val="20"/>
              </w:rPr>
            </w:pPr>
            <w:r>
              <w:rPr>
                <w:sz w:val="20"/>
              </w:rPr>
              <w:t>Переходник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Chevrolet</w:t>
            </w:r>
            <w:proofErr w:type="spellEnd"/>
            <w:r>
              <w:rPr>
                <w:spacing w:val="-6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Cavalier</w:t>
            </w:r>
            <w:proofErr w:type="spellEnd"/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ind w:left="30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Φ23</w:t>
            </w:r>
          </w:p>
        </w:tc>
        <w:tc>
          <w:tcPr>
            <w:tcW w:w="2549" w:type="dxa"/>
          </w:tcPr>
          <w:p w:rsidR="0076023F" w:rsidRDefault="00092ACB">
            <w:pPr>
              <w:pStyle w:val="TableParagraph"/>
              <w:ind w:left="50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973908" cy="756570"/>
                  <wp:effectExtent l="0" t="0" r="0" b="0"/>
                  <wp:docPr id="12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1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908" cy="75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76023F">
        <w:trPr>
          <w:trHeight w:val="1929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 w:rsidR="0076023F" w:rsidRDefault="00092ACB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 w:rsidR="0076023F" w:rsidRDefault="00092ACB">
            <w:pPr>
              <w:pStyle w:val="TableParagraph"/>
              <w:ind w:left="182"/>
              <w:rPr>
                <w:sz w:val="20"/>
              </w:rPr>
            </w:pPr>
            <w:r>
              <w:rPr>
                <w:w w:val="105"/>
                <w:sz w:val="20"/>
              </w:rPr>
              <w:t>WJ020057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 w:rsidR="0076023F" w:rsidRDefault="00092ACB">
            <w:pPr>
              <w:pStyle w:val="TableParagraph"/>
              <w:ind w:right="65"/>
              <w:jc w:val="right"/>
              <w:rPr>
                <w:sz w:val="20"/>
              </w:rPr>
            </w:pPr>
            <w:r>
              <w:rPr>
                <w:sz w:val="20"/>
              </w:rPr>
              <w:t>Переходник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Chevrolet</w:t>
            </w:r>
            <w:proofErr w:type="spellEnd"/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 w:rsidR="0076023F" w:rsidRDefault="00092ACB">
            <w:pPr>
              <w:pStyle w:val="TableParagraph"/>
              <w:ind w:left="354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092ACB">
            <w:pPr>
              <w:pStyle w:val="TableParagraph"/>
              <w:spacing w:before="20" w:line="276" w:lineRule="auto"/>
              <w:ind w:left="151" w:right="60"/>
              <w:jc w:val="center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форсунки: Φ29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</w:p>
          <w:p w:rsidR="0076023F" w:rsidRDefault="00092ACB">
            <w:pPr>
              <w:pStyle w:val="TableParagraph"/>
              <w:spacing w:line="247" w:lineRule="auto"/>
              <w:ind w:left="151" w:right="60"/>
              <w:jc w:val="center"/>
              <w:rPr>
                <w:sz w:val="20"/>
              </w:rPr>
            </w:pPr>
            <w:r>
              <w:rPr>
                <w:sz w:val="20"/>
              </w:rPr>
              <w:t>уплотнительного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кольца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0"/>
              </w:rPr>
              <w:t>Φ32,5×2,65,</w:t>
            </w:r>
          </w:p>
          <w:p w:rsidR="0076023F" w:rsidRDefault="00092ACB">
            <w:pPr>
              <w:pStyle w:val="TableParagraph"/>
              <w:spacing w:before="30" w:line="230" w:lineRule="exact"/>
              <w:ind w:left="362" w:right="278"/>
              <w:jc w:val="center"/>
              <w:rPr>
                <w:sz w:val="20"/>
              </w:rPr>
            </w:pPr>
            <w:r>
              <w:rPr>
                <w:sz w:val="20"/>
              </w:rPr>
              <w:t>Ф23,6×2,65</w:t>
            </w:r>
          </w:p>
        </w:tc>
        <w:tc>
          <w:tcPr>
            <w:tcW w:w="2549" w:type="dxa"/>
          </w:tcPr>
          <w:p w:rsidR="0076023F" w:rsidRDefault="0076023F">
            <w:pPr>
              <w:pStyle w:val="TableParagraph"/>
              <w:spacing w:before="2"/>
              <w:rPr>
                <w:rFonts w:ascii="Arial"/>
                <w:b/>
                <w:sz w:val="28"/>
              </w:rPr>
            </w:pPr>
          </w:p>
          <w:p w:rsidR="0076023F" w:rsidRDefault="00092ACB">
            <w:pPr>
              <w:pStyle w:val="TableParagraph"/>
              <w:ind w:left="65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733282" cy="594360"/>
                  <wp:effectExtent l="0" t="0" r="0" b="0"/>
                  <wp:docPr id="13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2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82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76023F" w:rsidRDefault="00092ACB">
            <w:pPr>
              <w:pStyle w:val="TableParagraph"/>
              <w:spacing w:line="235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76023F" w:rsidRDefault="00092ACB">
            <w:pPr>
              <w:pStyle w:val="TableParagraph"/>
              <w:spacing w:line="230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6023F" w:rsidRDefault="00092ACB">
            <w:pPr>
              <w:pStyle w:val="TableParagraph"/>
              <w:spacing w:line="237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76023F" w:rsidRDefault="0076023F">
      <w:pPr>
        <w:spacing w:line="237" w:lineRule="exact"/>
        <w:jc w:val="center"/>
        <w:rPr>
          <w:sz w:val="20"/>
        </w:rPr>
        <w:sectPr w:rsidR="0076023F">
          <w:pgSz w:w="11930" w:h="16850"/>
          <w:pgMar w:top="1320" w:right="280" w:bottom="960" w:left="740" w:header="0" w:footer="771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1192"/>
        <w:gridCol w:w="2232"/>
        <w:gridCol w:w="993"/>
        <w:gridCol w:w="1800"/>
        <w:gridCol w:w="2549"/>
        <w:gridCol w:w="1233"/>
      </w:tblGrid>
      <w:tr w:rsidR="0076023F">
        <w:trPr>
          <w:trHeight w:val="1214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ind w:left="127"/>
              <w:rPr>
                <w:sz w:val="20"/>
              </w:rPr>
            </w:pPr>
            <w:r>
              <w:rPr>
                <w:w w:val="105"/>
                <w:sz w:val="20"/>
              </w:rPr>
              <w:t>WJ020058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spacing w:before="1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line="230" w:lineRule="auto"/>
              <w:ind w:left="200" w:right="153" w:firstLine="1"/>
              <w:jc w:val="center"/>
              <w:rPr>
                <w:sz w:val="20"/>
              </w:rPr>
            </w:pPr>
            <w:r>
              <w:rPr>
                <w:sz w:val="20"/>
              </w:rPr>
              <w:t>Переходник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форсунки с верхней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подачей</w:t>
            </w:r>
            <w:r>
              <w:rPr>
                <w:spacing w:val="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Australia</w:t>
            </w:r>
            <w:proofErr w:type="spellEnd"/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ind w:left="56" w:right="2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45" w:line="228" w:lineRule="auto"/>
              <w:ind w:left="463" w:hanging="245"/>
              <w:rPr>
                <w:sz w:val="20"/>
              </w:rPr>
            </w:pPr>
            <w:r>
              <w:rPr>
                <w:sz w:val="20"/>
              </w:rPr>
              <w:t>Подключаемый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шланг: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Φ8</w:t>
            </w:r>
          </w:p>
        </w:tc>
        <w:tc>
          <w:tcPr>
            <w:tcW w:w="2549" w:type="dxa"/>
          </w:tcPr>
          <w:p w:rsidR="0076023F" w:rsidRDefault="00092ACB">
            <w:pPr>
              <w:pStyle w:val="TableParagraph"/>
              <w:ind w:left="46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923180" cy="658368"/>
                  <wp:effectExtent l="0" t="0" r="0" b="0"/>
                  <wp:docPr id="13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3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180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 w:rsidR="0076023F" w:rsidRDefault="00092ACB">
            <w:pPr>
              <w:pStyle w:val="TableParagraph"/>
              <w:spacing w:line="235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76023F" w:rsidRDefault="00092ACB">
            <w:pPr>
              <w:pStyle w:val="TableParagraph"/>
              <w:spacing w:line="229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6023F" w:rsidRDefault="00092ACB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76023F">
        <w:trPr>
          <w:trHeight w:val="1242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76023F" w:rsidRDefault="00092ACB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:rsidR="0076023F" w:rsidRDefault="00092ACB">
            <w:pPr>
              <w:pStyle w:val="TableParagraph"/>
              <w:spacing w:before="1"/>
              <w:ind w:left="182"/>
              <w:rPr>
                <w:sz w:val="20"/>
              </w:rPr>
            </w:pPr>
            <w:r>
              <w:rPr>
                <w:w w:val="105"/>
                <w:sz w:val="20"/>
              </w:rPr>
              <w:t>WJ020059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76023F" w:rsidRDefault="00092ACB">
            <w:pPr>
              <w:pStyle w:val="TableParagraph"/>
              <w:spacing w:line="228" w:lineRule="auto"/>
              <w:ind w:left="123" w:right="76"/>
              <w:jc w:val="center"/>
              <w:rPr>
                <w:sz w:val="20"/>
              </w:rPr>
            </w:pPr>
            <w:r>
              <w:rPr>
                <w:sz w:val="20"/>
              </w:rPr>
              <w:t>Опора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форсунки</w:t>
            </w:r>
            <w:r>
              <w:rPr>
                <w:spacing w:val="-6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Australia</w:t>
            </w:r>
            <w:proofErr w:type="spellEnd"/>
            <w:r>
              <w:rPr>
                <w:sz w:val="20"/>
              </w:rPr>
              <w:t xml:space="preserve"> (для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промывки)</w:t>
            </w:r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76023F" w:rsidRDefault="00092ACB">
            <w:pPr>
              <w:pStyle w:val="TableParagraph"/>
              <w:ind w:left="47" w:right="2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:rsidR="0076023F" w:rsidRDefault="00092ACB">
            <w:pPr>
              <w:pStyle w:val="TableParagraph"/>
              <w:spacing w:before="1"/>
              <w:ind w:left="173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Φ11,5</w:t>
            </w:r>
          </w:p>
        </w:tc>
        <w:tc>
          <w:tcPr>
            <w:tcW w:w="2549" w:type="dxa"/>
          </w:tcPr>
          <w:p w:rsidR="0076023F" w:rsidRDefault="0076023F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:rsidR="0076023F" w:rsidRDefault="00092ACB">
            <w:pPr>
              <w:pStyle w:val="TableParagraph"/>
              <w:ind w:left="59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822813" cy="566927"/>
                  <wp:effectExtent l="0" t="0" r="0" b="0"/>
                  <wp:docPr id="13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4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13" cy="5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spacing w:before="7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line="235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76023F" w:rsidRDefault="00092ACB">
            <w:pPr>
              <w:pStyle w:val="TableParagraph"/>
              <w:spacing w:line="229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6023F" w:rsidRDefault="00092ACB">
            <w:pPr>
              <w:pStyle w:val="TableParagraph"/>
              <w:spacing w:line="236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76023F">
        <w:trPr>
          <w:trHeight w:val="1106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66"/>
              <w:ind w:left="20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70"/>
              <w:ind w:left="60"/>
              <w:rPr>
                <w:sz w:val="20"/>
              </w:rPr>
            </w:pPr>
            <w:r>
              <w:rPr>
                <w:w w:val="105"/>
                <w:sz w:val="20"/>
              </w:rPr>
              <w:t>BWJ020061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76023F" w:rsidRDefault="00092ACB">
            <w:pPr>
              <w:pStyle w:val="TableParagraph"/>
              <w:spacing w:line="228" w:lineRule="auto"/>
              <w:ind w:left="63" w:right="53" w:hanging="3"/>
              <w:jc w:val="center"/>
              <w:rPr>
                <w:sz w:val="20"/>
              </w:rPr>
            </w:pPr>
            <w:r>
              <w:rPr>
                <w:sz w:val="20"/>
              </w:rPr>
              <w:t>Комплект для очистки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топливной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автомобиле</w:t>
            </w:r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:rsidR="0076023F" w:rsidRDefault="00092ACB">
            <w:pPr>
              <w:pStyle w:val="TableParagraph"/>
              <w:spacing w:line="236" w:lineRule="exact"/>
              <w:ind w:left="33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1</w:t>
            </w:r>
          </w:p>
          <w:p w:rsidR="0076023F" w:rsidRDefault="00092ACB">
            <w:pPr>
              <w:pStyle w:val="TableParagraph"/>
              <w:spacing w:line="236" w:lineRule="exact"/>
              <w:ind w:left="56" w:right="29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1800" w:type="dxa"/>
          </w:tcPr>
          <w:p w:rsidR="0076023F" w:rsidRDefault="00092ACB">
            <w:pPr>
              <w:pStyle w:val="TableParagraph"/>
              <w:spacing w:before="23" w:line="276" w:lineRule="auto"/>
              <w:ind w:left="209" w:right="117" w:hanging="3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переходников </w:t>
            </w:r>
            <w:r>
              <w:rPr>
                <w:sz w:val="20"/>
              </w:rPr>
              <w:t>и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топливных</w:t>
            </w:r>
          </w:p>
          <w:p w:rsidR="0076023F" w:rsidRDefault="00092ACB">
            <w:pPr>
              <w:pStyle w:val="TableParagraph"/>
              <w:spacing w:line="230" w:lineRule="exact"/>
              <w:ind w:left="365" w:right="278"/>
              <w:jc w:val="center"/>
              <w:rPr>
                <w:sz w:val="20"/>
              </w:rPr>
            </w:pPr>
            <w:r>
              <w:rPr>
                <w:sz w:val="20"/>
              </w:rPr>
              <w:t>шланга</w:t>
            </w:r>
          </w:p>
        </w:tc>
        <w:tc>
          <w:tcPr>
            <w:tcW w:w="2549" w:type="dxa"/>
          </w:tcPr>
          <w:p w:rsidR="0076023F" w:rsidRDefault="0076023F">
            <w:pPr>
              <w:pStyle w:val="TableParagraph"/>
              <w:spacing w:before="10"/>
              <w:rPr>
                <w:rFonts w:ascii="Arial"/>
                <w:b/>
                <w:sz w:val="3"/>
              </w:rPr>
            </w:pPr>
          </w:p>
          <w:p w:rsidR="0076023F" w:rsidRDefault="00092ACB">
            <w:pPr>
              <w:pStyle w:val="TableParagraph"/>
              <w:ind w:left="40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125025" cy="649224"/>
                  <wp:effectExtent l="0" t="0" r="0" b="0"/>
                  <wp:docPr id="13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5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025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C06CA2">
            <w:pPr>
              <w:pStyle w:val="TableParagraph"/>
              <w:spacing w:before="166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опция</w:t>
            </w:r>
          </w:p>
        </w:tc>
      </w:tr>
      <w:tr w:rsidR="0076023F">
        <w:trPr>
          <w:trHeight w:val="828"/>
        </w:trPr>
        <w:tc>
          <w:tcPr>
            <w:tcW w:w="648" w:type="dxa"/>
          </w:tcPr>
          <w:p w:rsidR="0076023F" w:rsidRDefault="0076023F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76023F" w:rsidRDefault="00092ACB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76023F" w:rsidRDefault="00092ACB">
            <w:pPr>
              <w:pStyle w:val="TableParagraph"/>
              <w:ind w:left="127"/>
              <w:rPr>
                <w:sz w:val="20"/>
              </w:rPr>
            </w:pPr>
            <w:r>
              <w:rPr>
                <w:w w:val="105"/>
                <w:sz w:val="20"/>
              </w:rPr>
              <w:t>DZ180009</w:t>
            </w:r>
          </w:p>
        </w:tc>
        <w:tc>
          <w:tcPr>
            <w:tcW w:w="2232" w:type="dxa"/>
          </w:tcPr>
          <w:p w:rsidR="0076023F" w:rsidRDefault="00092ACB">
            <w:pPr>
              <w:pStyle w:val="TableParagraph"/>
              <w:spacing w:before="20" w:line="276" w:lineRule="auto"/>
              <w:ind w:left="123" w:right="7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Жгут </w:t>
            </w:r>
            <w:r>
              <w:rPr>
                <w:sz w:val="20"/>
              </w:rPr>
              <w:t>сигнальных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проводов</w:t>
            </w:r>
          </w:p>
          <w:p w:rsidR="0076023F" w:rsidRDefault="00092ACB">
            <w:pPr>
              <w:pStyle w:val="TableParagraph"/>
              <w:spacing w:line="232" w:lineRule="exact"/>
              <w:ind w:left="123" w:right="82"/>
              <w:jc w:val="center"/>
              <w:rPr>
                <w:sz w:val="20"/>
              </w:rPr>
            </w:pPr>
            <w:r>
              <w:rPr>
                <w:sz w:val="20"/>
              </w:rPr>
              <w:t>(4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цилиндра)</w:t>
            </w:r>
          </w:p>
        </w:tc>
        <w:tc>
          <w:tcPr>
            <w:tcW w:w="993" w:type="dxa"/>
            <w:vMerge w:val="restart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:rsidR="0076023F" w:rsidRDefault="00092ACB">
            <w:pPr>
              <w:pStyle w:val="TableParagraph"/>
              <w:spacing w:line="236" w:lineRule="exact"/>
              <w:ind w:left="33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1</w:t>
            </w:r>
          </w:p>
          <w:p w:rsidR="0076023F" w:rsidRDefault="00092ACB">
            <w:pPr>
              <w:pStyle w:val="TableParagraph"/>
              <w:spacing w:line="236" w:lineRule="exact"/>
              <w:ind w:left="56" w:right="29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1800" w:type="dxa"/>
            <w:vMerge w:val="restart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43" w:line="228" w:lineRule="auto"/>
              <w:ind w:left="314" w:right="293" w:firstLine="3"/>
              <w:jc w:val="center"/>
              <w:rPr>
                <w:sz w:val="20"/>
              </w:rPr>
            </w:pPr>
            <w:r>
              <w:rPr>
                <w:sz w:val="20"/>
              </w:rPr>
              <w:t>Для подачи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импульсного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сигнала</w:t>
            </w:r>
          </w:p>
        </w:tc>
        <w:tc>
          <w:tcPr>
            <w:tcW w:w="2549" w:type="dxa"/>
            <w:vMerge w:val="restart"/>
          </w:tcPr>
          <w:p w:rsidR="0076023F" w:rsidRDefault="0076023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6023F" w:rsidRDefault="0076023F">
            <w:pPr>
              <w:pStyle w:val="TableParagraph"/>
              <w:spacing w:before="9"/>
              <w:rPr>
                <w:rFonts w:ascii="Arial"/>
                <w:b/>
                <w:sz w:val="28"/>
              </w:rPr>
            </w:pPr>
          </w:p>
          <w:p w:rsidR="0076023F" w:rsidRDefault="00092ACB">
            <w:pPr>
              <w:pStyle w:val="TableParagraph"/>
              <w:ind w:left="32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042643" cy="841248"/>
                  <wp:effectExtent l="0" t="0" r="0" b="0"/>
                  <wp:docPr id="13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6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43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76023F" w:rsidRDefault="00092ACB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76023F">
        <w:trPr>
          <w:trHeight w:val="827"/>
        </w:trPr>
        <w:tc>
          <w:tcPr>
            <w:tcW w:w="648" w:type="dxa"/>
          </w:tcPr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76023F" w:rsidRDefault="00092ACB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76023F" w:rsidRDefault="00092ACB">
            <w:pPr>
              <w:pStyle w:val="TableParagraph"/>
              <w:ind w:left="127"/>
              <w:rPr>
                <w:sz w:val="20"/>
              </w:rPr>
            </w:pPr>
            <w:r>
              <w:rPr>
                <w:w w:val="105"/>
                <w:sz w:val="20"/>
              </w:rPr>
              <w:t>DZ180002</w:t>
            </w:r>
          </w:p>
        </w:tc>
        <w:tc>
          <w:tcPr>
            <w:tcW w:w="2232" w:type="dxa"/>
          </w:tcPr>
          <w:p w:rsidR="0076023F" w:rsidRDefault="00092ACB">
            <w:pPr>
              <w:pStyle w:val="TableParagraph"/>
              <w:spacing w:before="20" w:line="276" w:lineRule="auto"/>
              <w:ind w:left="123" w:right="7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Жгут </w:t>
            </w:r>
            <w:r>
              <w:rPr>
                <w:sz w:val="20"/>
              </w:rPr>
              <w:t>сигнальных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проводов</w:t>
            </w:r>
          </w:p>
          <w:p w:rsidR="0076023F" w:rsidRDefault="00092ACB">
            <w:pPr>
              <w:pStyle w:val="TableParagraph"/>
              <w:spacing w:line="232" w:lineRule="exact"/>
              <w:ind w:left="123" w:right="82"/>
              <w:jc w:val="center"/>
              <w:rPr>
                <w:sz w:val="20"/>
              </w:rPr>
            </w:pPr>
            <w:r>
              <w:rPr>
                <w:sz w:val="20"/>
              </w:rPr>
              <w:t>(6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цилиндров)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76023F" w:rsidRDefault="0076023F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76023F" w:rsidRDefault="0076023F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76023F" w:rsidRDefault="0076023F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76023F" w:rsidRDefault="00092ACB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76023F">
        <w:trPr>
          <w:trHeight w:val="830"/>
        </w:trPr>
        <w:tc>
          <w:tcPr>
            <w:tcW w:w="648" w:type="dxa"/>
          </w:tcPr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76023F" w:rsidRDefault="00092ACB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76023F" w:rsidRDefault="00092ACB">
            <w:pPr>
              <w:pStyle w:val="TableParagraph"/>
              <w:ind w:left="127"/>
              <w:rPr>
                <w:sz w:val="20"/>
              </w:rPr>
            </w:pPr>
            <w:r>
              <w:rPr>
                <w:w w:val="105"/>
                <w:sz w:val="20"/>
              </w:rPr>
              <w:t>DZ180010</w:t>
            </w:r>
          </w:p>
        </w:tc>
        <w:tc>
          <w:tcPr>
            <w:tcW w:w="2232" w:type="dxa"/>
          </w:tcPr>
          <w:p w:rsidR="0076023F" w:rsidRDefault="00092ACB">
            <w:pPr>
              <w:pStyle w:val="TableParagraph"/>
              <w:spacing w:before="23" w:line="273" w:lineRule="auto"/>
              <w:ind w:left="123" w:right="7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Жгут </w:t>
            </w:r>
            <w:r>
              <w:rPr>
                <w:sz w:val="20"/>
              </w:rPr>
              <w:t>сигнальных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проводов</w:t>
            </w:r>
          </w:p>
          <w:p w:rsidR="0076023F" w:rsidRDefault="00092ACB">
            <w:pPr>
              <w:pStyle w:val="TableParagraph"/>
              <w:spacing w:before="1" w:line="235" w:lineRule="exact"/>
              <w:ind w:left="123" w:right="82"/>
              <w:jc w:val="center"/>
              <w:rPr>
                <w:sz w:val="20"/>
              </w:rPr>
            </w:pPr>
            <w:r>
              <w:rPr>
                <w:sz w:val="20"/>
              </w:rPr>
              <w:t>(8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цилиндров)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76023F" w:rsidRDefault="0076023F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76023F" w:rsidRDefault="0076023F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76023F" w:rsidRDefault="0076023F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76023F" w:rsidRDefault="00092ACB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□</w:t>
            </w:r>
          </w:p>
        </w:tc>
      </w:tr>
      <w:tr w:rsidR="0076023F">
        <w:trPr>
          <w:trHeight w:val="1168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97"/>
              <w:ind w:left="20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76023F" w:rsidRDefault="00092ACB">
            <w:pPr>
              <w:pStyle w:val="TableParagraph"/>
              <w:ind w:left="137"/>
              <w:rPr>
                <w:sz w:val="20"/>
              </w:rPr>
            </w:pPr>
            <w:r>
              <w:rPr>
                <w:w w:val="105"/>
                <w:sz w:val="20"/>
              </w:rPr>
              <w:t>DZ180004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76023F" w:rsidRDefault="00092ACB">
            <w:pPr>
              <w:pStyle w:val="TableParagraph"/>
              <w:spacing w:line="228" w:lineRule="auto"/>
              <w:ind w:left="353" w:right="305" w:firstLine="2"/>
              <w:jc w:val="center"/>
              <w:rPr>
                <w:sz w:val="20"/>
              </w:rPr>
            </w:pPr>
            <w:r>
              <w:rPr>
                <w:sz w:val="20"/>
              </w:rPr>
              <w:t>Сигнальный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соединительный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провод</w:t>
            </w:r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97"/>
              <w:ind w:left="138" w:right="2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092ACB">
            <w:pPr>
              <w:pStyle w:val="TableParagraph"/>
              <w:spacing w:line="230" w:lineRule="exact"/>
              <w:ind w:left="269" w:right="237" w:hanging="4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форсунки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специального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типа,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T=0,5</w:t>
            </w:r>
          </w:p>
        </w:tc>
        <w:tc>
          <w:tcPr>
            <w:tcW w:w="2549" w:type="dxa"/>
          </w:tcPr>
          <w:p w:rsidR="0076023F" w:rsidRDefault="0076023F">
            <w:pPr>
              <w:pStyle w:val="TableParagraph"/>
              <w:spacing w:before="5"/>
              <w:rPr>
                <w:rFonts w:ascii="Arial"/>
                <w:b/>
                <w:sz w:val="5"/>
              </w:rPr>
            </w:pPr>
          </w:p>
          <w:p w:rsidR="0076023F" w:rsidRDefault="00092ACB">
            <w:pPr>
              <w:pStyle w:val="TableParagraph"/>
              <w:ind w:left="38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088215" cy="594360"/>
                  <wp:effectExtent l="0" t="0" r="0" b="0"/>
                  <wp:docPr id="14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7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21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spacing w:line="235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  <w:p w:rsidR="0076023F" w:rsidRDefault="00092ACB">
            <w:pPr>
              <w:pStyle w:val="TableParagraph"/>
              <w:spacing w:line="230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6023F" w:rsidRDefault="00092ACB">
            <w:pPr>
              <w:pStyle w:val="TableParagraph"/>
              <w:spacing w:line="237" w:lineRule="exact"/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  <w:tr w:rsidR="0076023F">
        <w:trPr>
          <w:trHeight w:val="1168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76023F" w:rsidRDefault="00092ACB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:rsidR="0076023F" w:rsidRDefault="00092ACB">
            <w:pPr>
              <w:pStyle w:val="TableParagraph"/>
              <w:spacing w:line="230" w:lineRule="auto"/>
              <w:ind w:left="122" w:right="110"/>
              <w:rPr>
                <w:sz w:val="20"/>
              </w:rPr>
            </w:pPr>
            <w:r>
              <w:rPr>
                <w:w w:val="105"/>
                <w:sz w:val="20"/>
              </w:rPr>
              <w:t>CP060001</w:t>
            </w:r>
            <w:r>
              <w:rPr>
                <w:spacing w:val="-6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CP060002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76023F" w:rsidRDefault="00092ACB">
            <w:pPr>
              <w:pStyle w:val="TableParagraph"/>
              <w:spacing w:line="230" w:lineRule="auto"/>
              <w:ind w:left="404" w:right="356" w:firstLine="1"/>
              <w:jc w:val="center"/>
              <w:rPr>
                <w:sz w:val="20"/>
              </w:rPr>
            </w:pPr>
            <w:r>
              <w:rPr>
                <w:sz w:val="20"/>
              </w:rPr>
              <w:t>Установка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ультразвуковой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:rsidR="0076023F" w:rsidRDefault="00092ACB">
            <w:pPr>
              <w:pStyle w:val="TableParagraph"/>
              <w:spacing w:line="236" w:lineRule="exact"/>
              <w:ind w:left="33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1</w:t>
            </w:r>
          </w:p>
          <w:p w:rsidR="0076023F" w:rsidRDefault="00092ACB">
            <w:pPr>
              <w:pStyle w:val="TableParagraph"/>
              <w:spacing w:line="236" w:lineRule="exact"/>
              <w:ind w:left="56" w:right="29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1800" w:type="dxa"/>
          </w:tcPr>
          <w:p w:rsidR="0076023F" w:rsidRDefault="0076023F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76023F" w:rsidRDefault="00092ACB">
            <w:pPr>
              <w:pStyle w:val="TableParagraph"/>
              <w:spacing w:before="1" w:line="228" w:lineRule="auto"/>
              <w:ind w:left="153" w:right="61" w:hanging="4"/>
              <w:jc w:val="center"/>
              <w:rPr>
                <w:sz w:val="20"/>
              </w:rPr>
            </w:pPr>
            <w:r>
              <w:rPr>
                <w:sz w:val="20"/>
              </w:rPr>
              <w:t>Включает: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аппарат,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опору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крышку</w:t>
            </w:r>
          </w:p>
        </w:tc>
        <w:tc>
          <w:tcPr>
            <w:tcW w:w="2549" w:type="dxa"/>
          </w:tcPr>
          <w:p w:rsidR="0076023F" w:rsidRDefault="00092ACB">
            <w:pPr>
              <w:pStyle w:val="TableParagraph"/>
              <w:ind w:left="5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880921" cy="729710"/>
                  <wp:effectExtent l="0" t="0" r="0" b="0"/>
                  <wp:docPr id="143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8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921" cy="72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092ACB">
            <w:pPr>
              <w:pStyle w:val="TableParagraph"/>
              <w:spacing w:before="119" w:line="228" w:lineRule="auto"/>
              <w:ind w:left="440" w:right="38" w:hanging="370"/>
              <w:rPr>
                <w:sz w:val="20"/>
              </w:rPr>
            </w:pPr>
            <w:r>
              <w:rPr>
                <w:sz w:val="20"/>
              </w:rPr>
              <w:t>□220В (пер.</w:t>
            </w:r>
            <w:r>
              <w:rPr>
                <w:spacing w:val="-61"/>
                <w:sz w:val="20"/>
              </w:rPr>
              <w:t xml:space="preserve"> </w:t>
            </w:r>
            <w:r>
              <w:rPr>
                <w:sz w:val="20"/>
              </w:rPr>
              <w:t>ток)</w:t>
            </w:r>
          </w:p>
          <w:p w:rsidR="0076023F" w:rsidRDefault="00092ACB">
            <w:pPr>
              <w:pStyle w:val="TableParagraph"/>
              <w:spacing w:before="3" w:line="228" w:lineRule="auto"/>
              <w:ind w:left="449" w:right="27" w:hanging="368"/>
              <w:rPr>
                <w:sz w:val="20"/>
              </w:rPr>
            </w:pPr>
            <w:r>
              <w:rPr>
                <w:sz w:val="20"/>
              </w:rPr>
              <w:t>□110В (пер.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ток)</w:t>
            </w:r>
          </w:p>
        </w:tc>
      </w:tr>
      <w:tr w:rsidR="0076023F">
        <w:trPr>
          <w:trHeight w:val="1286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4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ind w:left="127"/>
              <w:rPr>
                <w:sz w:val="20"/>
              </w:rPr>
            </w:pPr>
            <w:r>
              <w:rPr>
                <w:w w:val="105"/>
                <w:sz w:val="20"/>
              </w:rPr>
              <w:t>RJ010001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76023F" w:rsidRDefault="00092ACB">
            <w:pPr>
              <w:pStyle w:val="TableParagraph"/>
              <w:ind w:left="161" w:right="29"/>
              <w:jc w:val="center"/>
              <w:rPr>
                <w:sz w:val="20"/>
              </w:rPr>
            </w:pPr>
            <w:r>
              <w:rPr>
                <w:sz w:val="20"/>
              </w:rPr>
              <w:t>Очиститель</w:t>
            </w:r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spacing w:before="2"/>
              <w:rPr>
                <w:rFonts w:ascii="Arial"/>
                <w:b/>
                <w:sz w:val="32"/>
              </w:rPr>
            </w:pPr>
          </w:p>
          <w:p w:rsidR="0076023F" w:rsidRDefault="00092ACB">
            <w:pPr>
              <w:pStyle w:val="TableParagraph"/>
              <w:spacing w:before="1" w:line="237" w:lineRule="exact"/>
              <w:ind w:left="33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2</w:t>
            </w:r>
          </w:p>
          <w:p w:rsidR="0076023F" w:rsidRDefault="00092ACB">
            <w:pPr>
              <w:pStyle w:val="TableParagraph"/>
              <w:spacing w:line="237" w:lineRule="exact"/>
              <w:ind w:left="56" w:right="28"/>
              <w:jc w:val="center"/>
              <w:rPr>
                <w:sz w:val="20"/>
              </w:rPr>
            </w:pPr>
            <w:r>
              <w:rPr>
                <w:sz w:val="20"/>
              </w:rPr>
              <w:t>бутылки</w:t>
            </w:r>
          </w:p>
        </w:tc>
        <w:tc>
          <w:tcPr>
            <w:tcW w:w="1800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4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ind w:left="638"/>
              <w:rPr>
                <w:sz w:val="20"/>
              </w:rPr>
            </w:pPr>
            <w:r>
              <w:rPr>
                <w:w w:val="105"/>
                <w:sz w:val="20"/>
              </w:rPr>
              <w:t>500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мл</w:t>
            </w:r>
          </w:p>
        </w:tc>
        <w:tc>
          <w:tcPr>
            <w:tcW w:w="2549" w:type="dxa"/>
          </w:tcPr>
          <w:p w:rsidR="0076023F" w:rsidRDefault="00092ACB">
            <w:pPr>
              <w:pStyle w:val="TableParagraph"/>
              <w:ind w:left="95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413868" cy="802766"/>
                  <wp:effectExtent l="0" t="0" r="0" b="0"/>
                  <wp:docPr id="14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9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8" cy="80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76023F">
            <w:pPr>
              <w:pStyle w:val="TableParagraph"/>
              <w:spacing w:before="4"/>
              <w:rPr>
                <w:rFonts w:ascii="Arial"/>
                <w:b/>
              </w:rPr>
            </w:pPr>
          </w:p>
          <w:p w:rsidR="0076023F" w:rsidRDefault="00C06CA2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опция</w:t>
            </w:r>
          </w:p>
        </w:tc>
      </w:tr>
      <w:tr w:rsidR="0076023F">
        <w:trPr>
          <w:trHeight w:val="1089"/>
        </w:trPr>
        <w:tc>
          <w:tcPr>
            <w:tcW w:w="648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6"/>
              <w:ind w:left="208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19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6"/>
              <w:ind w:left="139"/>
              <w:rPr>
                <w:sz w:val="20"/>
              </w:rPr>
            </w:pPr>
            <w:r>
              <w:rPr>
                <w:w w:val="105"/>
                <w:sz w:val="20"/>
              </w:rPr>
              <w:t>RJ020001</w:t>
            </w:r>
          </w:p>
        </w:tc>
        <w:tc>
          <w:tcPr>
            <w:tcW w:w="2232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44" w:line="228" w:lineRule="auto"/>
              <w:ind w:left="719" w:right="128" w:hanging="299"/>
              <w:rPr>
                <w:sz w:val="20"/>
              </w:rPr>
            </w:pPr>
            <w:r>
              <w:rPr>
                <w:sz w:val="20"/>
              </w:rPr>
              <w:t>Испытательная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жидкость</w:t>
            </w:r>
          </w:p>
        </w:tc>
        <w:tc>
          <w:tcPr>
            <w:tcW w:w="99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34" w:line="236" w:lineRule="exact"/>
              <w:ind w:left="33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1</w:t>
            </w:r>
          </w:p>
          <w:p w:rsidR="0076023F" w:rsidRDefault="00092ACB">
            <w:pPr>
              <w:pStyle w:val="TableParagraph"/>
              <w:spacing w:line="236" w:lineRule="exact"/>
              <w:ind w:left="56" w:right="29"/>
              <w:jc w:val="center"/>
              <w:rPr>
                <w:sz w:val="20"/>
              </w:rPr>
            </w:pPr>
            <w:r>
              <w:rPr>
                <w:sz w:val="20"/>
              </w:rPr>
              <w:t>бутылка</w:t>
            </w:r>
          </w:p>
        </w:tc>
        <w:tc>
          <w:tcPr>
            <w:tcW w:w="1800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092ACB">
            <w:pPr>
              <w:pStyle w:val="TableParagraph"/>
              <w:spacing w:before="156"/>
              <w:ind w:left="306" w:right="27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л</w:t>
            </w:r>
          </w:p>
        </w:tc>
        <w:tc>
          <w:tcPr>
            <w:tcW w:w="2549" w:type="dxa"/>
          </w:tcPr>
          <w:p w:rsidR="0076023F" w:rsidRDefault="00092ACB">
            <w:pPr>
              <w:pStyle w:val="TableParagraph"/>
              <w:ind w:left="84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562716" cy="676275"/>
                  <wp:effectExtent l="0" t="0" r="0" b="0"/>
                  <wp:docPr id="14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0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16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76023F">
            <w:pPr>
              <w:pStyle w:val="TableParagraph"/>
              <w:rPr>
                <w:rFonts w:ascii="Arial"/>
                <w:b/>
              </w:rPr>
            </w:pPr>
          </w:p>
          <w:p w:rsidR="0076023F" w:rsidRDefault="00C06CA2">
            <w:pPr>
              <w:pStyle w:val="TableParagraph"/>
              <w:spacing w:before="156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опция</w:t>
            </w:r>
          </w:p>
        </w:tc>
      </w:tr>
      <w:tr w:rsidR="0076023F">
        <w:trPr>
          <w:trHeight w:val="275"/>
        </w:trPr>
        <w:tc>
          <w:tcPr>
            <w:tcW w:w="648" w:type="dxa"/>
          </w:tcPr>
          <w:p w:rsidR="0076023F" w:rsidRDefault="00092ACB">
            <w:pPr>
              <w:pStyle w:val="TableParagraph"/>
              <w:spacing w:before="6"/>
              <w:ind w:left="20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92" w:type="dxa"/>
          </w:tcPr>
          <w:p w:rsidR="0076023F" w:rsidRDefault="00092ACB">
            <w:pPr>
              <w:pStyle w:val="TableParagraph"/>
              <w:spacing w:before="6"/>
              <w:ind w:left="134"/>
              <w:rPr>
                <w:sz w:val="20"/>
              </w:rPr>
            </w:pPr>
            <w:r>
              <w:rPr>
                <w:w w:val="105"/>
                <w:sz w:val="20"/>
              </w:rPr>
              <w:t>BZ110003</w:t>
            </w:r>
          </w:p>
        </w:tc>
        <w:tc>
          <w:tcPr>
            <w:tcW w:w="2232" w:type="dxa"/>
          </w:tcPr>
          <w:p w:rsidR="0076023F" w:rsidRDefault="00092ACB">
            <w:pPr>
              <w:pStyle w:val="TableParagraph"/>
              <w:spacing w:before="6"/>
              <w:ind w:left="123" w:right="54"/>
              <w:jc w:val="center"/>
              <w:rPr>
                <w:sz w:val="20"/>
              </w:rPr>
            </w:pPr>
            <w:r>
              <w:rPr>
                <w:sz w:val="20"/>
              </w:rPr>
              <w:t>Уплотнит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z w:val="20"/>
              </w:rPr>
              <w:t>ольцо</w:t>
            </w:r>
          </w:p>
        </w:tc>
        <w:tc>
          <w:tcPr>
            <w:tcW w:w="993" w:type="dxa"/>
          </w:tcPr>
          <w:p w:rsidR="0076023F" w:rsidRDefault="00092ACB">
            <w:pPr>
              <w:pStyle w:val="TableParagraph"/>
              <w:spacing w:before="6"/>
              <w:ind w:left="56" w:right="2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092ACB">
            <w:pPr>
              <w:pStyle w:val="TableParagraph"/>
              <w:spacing w:before="20" w:line="235" w:lineRule="exact"/>
              <w:ind w:left="432"/>
              <w:rPr>
                <w:sz w:val="20"/>
              </w:rPr>
            </w:pPr>
            <w:r>
              <w:rPr>
                <w:sz w:val="20"/>
              </w:rPr>
              <w:t>Φ23,6×2,65</w:t>
            </w:r>
          </w:p>
        </w:tc>
        <w:tc>
          <w:tcPr>
            <w:tcW w:w="2549" w:type="dxa"/>
            <w:vMerge w:val="restart"/>
          </w:tcPr>
          <w:p w:rsidR="0076023F" w:rsidRDefault="0076023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6023F" w:rsidRDefault="0076023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6023F" w:rsidRDefault="0076023F">
            <w:pPr>
              <w:pStyle w:val="TableParagraph"/>
              <w:spacing w:before="8" w:after="1"/>
              <w:rPr>
                <w:rFonts w:ascii="Arial"/>
                <w:b/>
                <w:sz w:val="28"/>
              </w:rPr>
            </w:pPr>
          </w:p>
          <w:p w:rsidR="0076023F" w:rsidRDefault="00092ACB">
            <w:pPr>
              <w:pStyle w:val="TableParagraph"/>
              <w:ind w:left="79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619435" cy="623887"/>
                  <wp:effectExtent l="0" t="0" r="0" b="0"/>
                  <wp:docPr id="14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1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35" cy="62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dxa"/>
          </w:tcPr>
          <w:p w:rsidR="0076023F" w:rsidRDefault="00092ACB">
            <w:pPr>
              <w:pStyle w:val="TableParagraph"/>
              <w:tabs>
                <w:tab w:val="left" w:pos="501"/>
              </w:tabs>
              <w:spacing w:before="6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w w:val="95"/>
                <w:sz w:val="20"/>
              </w:rPr>
              <w:tab/>
              <w:t>)</w:t>
            </w:r>
          </w:p>
        </w:tc>
      </w:tr>
      <w:tr w:rsidR="0076023F">
        <w:trPr>
          <w:trHeight w:val="275"/>
        </w:trPr>
        <w:tc>
          <w:tcPr>
            <w:tcW w:w="648" w:type="dxa"/>
          </w:tcPr>
          <w:p w:rsidR="0076023F" w:rsidRDefault="00092ACB">
            <w:pPr>
              <w:pStyle w:val="TableParagraph"/>
              <w:spacing w:before="3"/>
              <w:ind w:left="208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192" w:type="dxa"/>
          </w:tcPr>
          <w:p w:rsidR="0076023F" w:rsidRDefault="00092ACB">
            <w:pPr>
              <w:pStyle w:val="TableParagraph"/>
              <w:spacing w:before="3"/>
              <w:ind w:left="134"/>
              <w:rPr>
                <w:sz w:val="20"/>
              </w:rPr>
            </w:pPr>
            <w:r>
              <w:rPr>
                <w:w w:val="105"/>
                <w:sz w:val="20"/>
              </w:rPr>
              <w:t>BZ110004</w:t>
            </w:r>
          </w:p>
        </w:tc>
        <w:tc>
          <w:tcPr>
            <w:tcW w:w="2232" w:type="dxa"/>
          </w:tcPr>
          <w:p w:rsidR="0076023F" w:rsidRDefault="00092ACB">
            <w:pPr>
              <w:pStyle w:val="TableParagraph"/>
              <w:spacing w:before="3"/>
              <w:ind w:left="123" w:right="56"/>
              <w:jc w:val="center"/>
              <w:rPr>
                <w:sz w:val="20"/>
              </w:rPr>
            </w:pPr>
            <w:r>
              <w:rPr>
                <w:sz w:val="20"/>
              </w:rPr>
              <w:t>Уплотнит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4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z w:val="20"/>
              </w:rPr>
              <w:t>ольцо</w:t>
            </w:r>
          </w:p>
        </w:tc>
        <w:tc>
          <w:tcPr>
            <w:tcW w:w="993" w:type="dxa"/>
          </w:tcPr>
          <w:p w:rsidR="0076023F" w:rsidRDefault="00092ACB">
            <w:pPr>
              <w:pStyle w:val="TableParagraph"/>
              <w:spacing w:before="3"/>
              <w:ind w:left="56" w:right="2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092ACB">
            <w:pPr>
              <w:pStyle w:val="TableParagraph"/>
              <w:spacing w:before="18" w:line="237" w:lineRule="exact"/>
              <w:ind w:left="516"/>
              <w:rPr>
                <w:sz w:val="20"/>
              </w:rPr>
            </w:pPr>
            <w:r>
              <w:rPr>
                <w:sz w:val="20"/>
              </w:rPr>
              <w:t>Φ27×2,45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76023F" w:rsidRDefault="0076023F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 w:rsidR="0076023F" w:rsidRDefault="00092ACB">
            <w:pPr>
              <w:pStyle w:val="TableParagraph"/>
              <w:tabs>
                <w:tab w:val="left" w:pos="501"/>
              </w:tabs>
              <w:spacing w:before="3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w w:val="95"/>
                <w:sz w:val="20"/>
              </w:rPr>
              <w:tab/>
              <w:t>)</w:t>
            </w:r>
          </w:p>
        </w:tc>
      </w:tr>
      <w:tr w:rsidR="0076023F">
        <w:trPr>
          <w:trHeight w:val="276"/>
        </w:trPr>
        <w:tc>
          <w:tcPr>
            <w:tcW w:w="648" w:type="dxa"/>
          </w:tcPr>
          <w:p w:rsidR="0076023F" w:rsidRDefault="00092ACB">
            <w:pPr>
              <w:pStyle w:val="TableParagraph"/>
              <w:spacing w:before="4"/>
              <w:ind w:left="20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192" w:type="dxa"/>
          </w:tcPr>
          <w:p w:rsidR="0076023F" w:rsidRDefault="00092ACB">
            <w:pPr>
              <w:pStyle w:val="TableParagraph"/>
              <w:spacing w:before="4"/>
              <w:ind w:left="134"/>
              <w:rPr>
                <w:sz w:val="20"/>
              </w:rPr>
            </w:pPr>
            <w:r>
              <w:rPr>
                <w:w w:val="105"/>
                <w:sz w:val="20"/>
              </w:rPr>
              <w:t>BZ110005</w:t>
            </w:r>
          </w:p>
        </w:tc>
        <w:tc>
          <w:tcPr>
            <w:tcW w:w="2232" w:type="dxa"/>
          </w:tcPr>
          <w:p w:rsidR="0076023F" w:rsidRDefault="00092ACB">
            <w:pPr>
              <w:pStyle w:val="TableParagraph"/>
              <w:spacing w:before="4"/>
              <w:ind w:left="123" w:right="54"/>
              <w:jc w:val="center"/>
              <w:rPr>
                <w:sz w:val="20"/>
              </w:rPr>
            </w:pPr>
            <w:r>
              <w:rPr>
                <w:sz w:val="20"/>
              </w:rPr>
              <w:t>Уплотнит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z w:val="20"/>
              </w:rPr>
              <w:t>ольцо</w:t>
            </w:r>
          </w:p>
        </w:tc>
        <w:tc>
          <w:tcPr>
            <w:tcW w:w="993" w:type="dxa"/>
          </w:tcPr>
          <w:p w:rsidR="0076023F" w:rsidRDefault="00092ACB">
            <w:pPr>
              <w:pStyle w:val="TableParagraph"/>
              <w:spacing w:before="4"/>
              <w:ind w:left="56" w:right="2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092ACB">
            <w:pPr>
              <w:pStyle w:val="TableParagraph"/>
              <w:spacing w:before="18" w:line="237" w:lineRule="exact"/>
              <w:ind w:left="489"/>
              <w:rPr>
                <w:sz w:val="20"/>
              </w:rPr>
            </w:pPr>
            <w:r>
              <w:rPr>
                <w:sz w:val="20"/>
              </w:rPr>
              <w:t>Φ7,1×2,65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76023F" w:rsidRDefault="0076023F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 w:rsidR="0076023F" w:rsidRDefault="00092ACB">
            <w:pPr>
              <w:pStyle w:val="TableParagraph"/>
              <w:tabs>
                <w:tab w:val="left" w:pos="501"/>
              </w:tabs>
              <w:spacing w:before="4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w w:val="95"/>
                <w:sz w:val="20"/>
              </w:rPr>
              <w:tab/>
              <w:t>)</w:t>
            </w:r>
          </w:p>
        </w:tc>
      </w:tr>
      <w:tr w:rsidR="0076023F">
        <w:trPr>
          <w:trHeight w:val="278"/>
        </w:trPr>
        <w:tc>
          <w:tcPr>
            <w:tcW w:w="648" w:type="dxa"/>
          </w:tcPr>
          <w:p w:rsidR="0076023F" w:rsidRDefault="00092ACB">
            <w:pPr>
              <w:pStyle w:val="TableParagraph"/>
              <w:spacing w:before="8"/>
              <w:ind w:left="20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192" w:type="dxa"/>
          </w:tcPr>
          <w:p w:rsidR="0076023F" w:rsidRDefault="00092ACB">
            <w:pPr>
              <w:pStyle w:val="TableParagraph"/>
              <w:spacing w:before="8"/>
              <w:ind w:left="134"/>
              <w:rPr>
                <w:sz w:val="20"/>
              </w:rPr>
            </w:pPr>
            <w:r>
              <w:rPr>
                <w:w w:val="105"/>
                <w:sz w:val="20"/>
              </w:rPr>
              <w:t>BZ110006</w:t>
            </w:r>
          </w:p>
        </w:tc>
        <w:tc>
          <w:tcPr>
            <w:tcW w:w="2232" w:type="dxa"/>
          </w:tcPr>
          <w:p w:rsidR="0076023F" w:rsidRDefault="00092ACB">
            <w:pPr>
              <w:pStyle w:val="TableParagraph"/>
              <w:spacing w:before="8"/>
              <w:ind w:left="123" w:right="54"/>
              <w:jc w:val="center"/>
              <w:rPr>
                <w:sz w:val="20"/>
              </w:rPr>
            </w:pPr>
            <w:r>
              <w:rPr>
                <w:sz w:val="20"/>
              </w:rPr>
              <w:t>Уплотнит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z w:val="20"/>
              </w:rPr>
              <w:t>ольцо</w:t>
            </w:r>
          </w:p>
        </w:tc>
        <w:tc>
          <w:tcPr>
            <w:tcW w:w="993" w:type="dxa"/>
          </w:tcPr>
          <w:p w:rsidR="0076023F" w:rsidRDefault="00092ACB">
            <w:pPr>
              <w:pStyle w:val="TableParagraph"/>
              <w:spacing w:before="8"/>
              <w:ind w:left="56" w:right="2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092ACB">
            <w:pPr>
              <w:pStyle w:val="TableParagraph"/>
              <w:spacing w:before="23" w:line="235" w:lineRule="exact"/>
              <w:ind w:left="432"/>
              <w:rPr>
                <w:sz w:val="20"/>
              </w:rPr>
            </w:pPr>
            <w:r>
              <w:rPr>
                <w:sz w:val="20"/>
              </w:rPr>
              <w:t>Φ32,5×2,65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76023F" w:rsidRDefault="0076023F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 w:rsidR="0076023F" w:rsidRDefault="00092ACB">
            <w:pPr>
              <w:pStyle w:val="TableParagraph"/>
              <w:tabs>
                <w:tab w:val="left" w:pos="501"/>
              </w:tabs>
              <w:spacing w:before="8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w w:val="95"/>
                <w:sz w:val="20"/>
              </w:rPr>
              <w:tab/>
              <w:t>)</w:t>
            </w:r>
          </w:p>
        </w:tc>
      </w:tr>
      <w:tr w:rsidR="0076023F">
        <w:trPr>
          <w:trHeight w:val="275"/>
        </w:trPr>
        <w:tc>
          <w:tcPr>
            <w:tcW w:w="648" w:type="dxa"/>
          </w:tcPr>
          <w:p w:rsidR="0076023F" w:rsidRDefault="00092ACB">
            <w:pPr>
              <w:pStyle w:val="TableParagraph"/>
              <w:spacing w:before="3"/>
              <w:ind w:left="208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192" w:type="dxa"/>
          </w:tcPr>
          <w:p w:rsidR="0076023F" w:rsidRDefault="00092ACB">
            <w:pPr>
              <w:pStyle w:val="TableParagraph"/>
              <w:spacing w:before="3"/>
              <w:ind w:left="134"/>
              <w:rPr>
                <w:sz w:val="20"/>
              </w:rPr>
            </w:pPr>
            <w:r>
              <w:rPr>
                <w:w w:val="105"/>
                <w:sz w:val="20"/>
              </w:rPr>
              <w:t>BZ110007</w:t>
            </w:r>
          </w:p>
        </w:tc>
        <w:tc>
          <w:tcPr>
            <w:tcW w:w="2232" w:type="dxa"/>
          </w:tcPr>
          <w:p w:rsidR="0076023F" w:rsidRDefault="00092ACB">
            <w:pPr>
              <w:pStyle w:val="TableParagraph"/>
              <w:spacing w:before="3"/>
              <w:ind w:left="123" w:right="54"/>
              <w:jc w:val="center"/>
              <w:rPr>
                <w:sz w:val="20"/>
              </w:rPr>
            </w:pPr>
            <w:r>
              <w:rPr>
                <w:sz w:val="20"/>
              </w:rPr>
              <w:t>Уплотнит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z w:val="20"/>
              </w:rPr>
              <w:t>ольцо</w:t>
            </w:r>
          </w:p>
        </w:tc>
        <w:tc>
          <w:tcPr>
            <w:tcW w:w="993" w:type="dxa"/>
          </w:tcPr>
          <w:p w:rsidR="0076023F" w:rsidRDefault="00092ACB">
            <w:pPr>
              <w:pStyle w:val="TableParagraph"/>
              <w:spacing w:before="3"/>
              <w:ind w:left="56" w:right="2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092ACB">
            <w:pPr>
              <w:pStyle w:val="TableParagraph"/>
              <w:spacing w:before="18" w:line="237" w:lineRule="exact"/>
              <w:ind w:left="516"/>
              <w:rPr>
                <w:sz w:val="20"/>
              </w:rPr>
            </w:pPr>
            <w:r>
              <w:rPr>
                <w:sz w:val="20"/>
              </w:rPr>
              <w:t>Φ20×2,65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76023F" w:rsidRDefault="0076023F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 w:rsidR="0076023F" w:rsidRDefault="00092ACB">
            <w:pPr>
              <w:pStyle w:val="TableParagraph"/>
              <w:tabs>
                <w:tab w:val="left" w:pos="501"/>
              </w:tabs>
              <w:spacing w:before="3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w w:val="95"/>
                <w:sz w:val="20"/>
              </w:rPr>
              <w:tab/>
              <w:t>)</w:t>
            </w:r>
          </w:p>
        </w:tc>
      </w:tr>
      <w:tr w:rsidR="0076023F">
        <w:trPr>
          <w:trHeight w:val="275"/>
        </w:trPr>
        <w:tc>
          <w:tcPr>
            <w:tcW w:w="648" w:type="dxa"/>
          </w:tcPr>
          <w:p w:rsidR="0076023F" w:rsidRDefault="00092ACB">
            <w:pPr>
              <w:pStyle w:val="TableParagraph"/>
              <w:spacing w:before="3"/>
              <w:ind w:left="20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92" w:type="dxa"/>
          </w:tcPr>
          <w:p w:rsidR="0076023F" w:rsidRDefault="00092ACB">
            <w:pPr>
              <w:pStyle w:val="TableParagraph"/>
              <w:spacing w:before="3"/>
              <w:ind w:left="134"/>
              <w:rPr>
                <w:sz w:val="20"/>
              </w:rPr>
            </w:pPr>
            <w:r>
              <w:rPr>
                <w:w w:val="105"/>
                <w:sz w:val="20"/>
              </w:rPr>
              <w:t>BZ110008</w:t>
            </w:r>
          </w:p>
        </w:tc>
        <w:tc>
          <w:tcPr>
            <w:tcW w:w="2232" w:type="dxa"/>
          </w:tcPr>
          <w:p w:rsidR="0076023F" w:rsidRDefault="00092ACB">
            <w:pPr>
              <w:pStyle w:val="TableParagraph"/>
              <w:spacing w:before="3"/>
              <w:ind w:left="123" w:right="54"/>
              <w:jc w:val="center"/>
              <w:rPr>
                <w:sz w:val="20"/>
              </w:rPr>
            </w:pPr>
            <w:r>
              <w:rPr>
                <w:sz w:val="20"/>
              </w:rPr>
              <w:t>Уплотнит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z w:val="20"/>
              </w:rPr>
              <w:t>ольцо</w:t>
            </w:r>
          </w:p>
        </w:tc>
        <w:tc>
          <w:tcPr>
            <w:tcW w:w="993" w:type="dxa"/>
          </w:tcPr>
          <w:p w:rsidR="0076023F" w:rsidRDefault="00092ACB">
            <w:pPr>
              <w:pStyle w:val="TableParagraph"/>
              <w:spacing w:before="3"/>
              <w:ind w:left="56" w:right="2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092ACB">
            <w:pPr>
              <w:pStyle w:val="TableParagraph"/>
              <w:spacing w:before="18" w:line="237" w:lineRule="exact"/>
              <w:ind w:left="516"/>
              <w:rPr>
                <w:sz w:val="20"/>
              </w:rPr>
            </w:pPr>
            <w:r>
              <w:rPr>
                <w:sz w:val="20"/>
              </w:rPr>
              <w:t>Φ15×2,65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76023F" w:rsidRDefault="0076023F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 w:rsidR="0076023F" w:rsidRDefault="00092ACB">
            <w:pPr>
              <w:pStyle w:val="TableParagraph"/>
              <w:tabs>
                <w:tab w:val="left" w:pos="501"/>
              </w:tabs>
              <w:spacing w:before="3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w w:val="95"/>
                <w:sz w:val="20"/>
              </w:rPr>
              <w:tab/>
              <w:t>)</w:t>
            </w:r>
          </w:p>
        </w:tc>
      </w:tr>
      <w:tr w:rsidR="0076023F">
        <w:trPr>
          <w:trHeight w:val="278"/>
        </w:trPr>
        <w:tc>
          <w:tcPr>
            <w:tcW w:w="648" w:type="dxa"/>
          </w:tcPr>
          <w:p w:rsidR="0076023F" w:rsidRDefault="00092ACB">
            <w:pPr>
              <w:pStyle w:val="TableParagraph"/>
              <w:spacing w:before="8"/>
              <w:ind w:left="208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192" w:type="dxa"/>
          </w:tcPr>
          <w:p w:rsidR="0076023F" w:rsidRDefault="00092ACB">
            <w:pPr>
              <w:pStyle w:val="TableParagraph"/>
              <w:spacing w:before="8"/>
              <w:ind w:left="134"/>
              <w:rPr>
                <w:sz w:val="20"/>
              </w:rPr>
            </w:pPr>
            <w:r>
              <w:rPr>
                <w:w w:val="105"/>
                <w:sz w:val="20"/>
              </w:rPr>
              <w:t>BZ110009</w:t>
            </w:r>
          </w:p>
        </w:tc>
        <w:tc>
          <w:tcPr>
            <w:tcW w:w="2232" w:type="dxa"/>
          </w:tcPr>
          <w:p w:rsidR="0076023F" w:rsidRDefault="00092ACB">
            <w:pPr>
              <w:pStyle w:val="TableParagraph"/>
              <w:spacing w:before="8"/>
              <w:ind w:left="123" w:right="54"/>
              <w:jc w:val="center"/>
              <w:rPr>
                <w:sz w:val="20"/>
              </w:rPr>
            </w:pPr>
            <w:r>
              <w:rPr>
                <w:sz w:val="20"/>
              </w:rPr>
              <w:t>Уплотнит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z w:val="20"/>
              </w:rPr>
              <w:t>ольцо</w:t>
            </w:r>
          </w:p>
        </w:tc>
        <w:tc>
          <w:tcPr>
            <w:tcW w:w="993" w:type="dxa"/>
          </w:tcPr>
          <w:p w:rsidR="0076023F" w:rsidRDefault="00092ACB">
            <w:pPr>
              <w:pStyle w:val="TableParagraph"/>
              <w:spacing w:before="8"/>
              <w:ind w:left="56" w:right="2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092ACB">
            <w:pPr>
              <w:pStyle w:val="TableParagraph"/>
              <w:spacing w:before="23" w:line="235" w:lineRule="exact"/>
              <w:ind w:left="489"/>
              <w:rPr>
                <w:sz w:val="20"/>
              </w:rPr>
            </w:pPr>
            <w:r>
              <w:rPr>
                <w:sz w:val="20"/>
              </w:rPr>
              <w:t>Φ23,6×1,8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76023F" w:rsidRDefault="0076023F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 w:rsidR="0076023F" w:rsidRDefault="00092ACB">
            <w:pPr>
              <w:pStyle w:val="TableParagraph"/>
              <w:tabs>
                <w:tab w:val="left" w:pos="501"/>
              </w:tabs>
              <w:spacing w:before="8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w w:val="95"/>
                <w:sz w:val="20"/>
              </w:rPr>
              <w:tab/>
              <w:t>)</w:t>
            </w:r>
          </w:p>
        </w:tc>
      </w:tr>
      <w:tr w:rsidR="0076023F">
        <w:trPr>
          <w:trHeight w:val="275"/>
        </w:trPr>
        <w:tc>
          <w:tcPr>
            <w:tcW w:w="648" w:type="dxa"/>
          </w:tcPr>
          <w:p w:rsidR="0076023F" w:rsidRDefault="00092ACB">
            <w:pPr>
              <w:pStyle w:val="TableParagraph"/>
              <w:spacing w:before="3"/>
              <w:ind w:left="208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192" w:type="dxa"/>
          </w:tcPr>
          <w:p w:rsidR="0076023F" w:rsidRDefault="00092ACB">
            <w:pPr>
              <w:pStyle w:val="TableParagraph"/>
              <w:spacing w:before="3"/>
              <w:ind w:left="134"/>
              <w:rPr>
                <w:sz w:val="20"/>
              </w:rPr>
            </w:pPr>
            <w:r>
              <w:rPr>
                <w:w w:val="105"/>
                <w:sz w:val="20"/>
              </w:rPr>
              <w:t>BZ110010</w:t>
            </w:r>
          </w:p>
        </w:tc>
        <w:tc>
          <w:tcPr>
            <w:tcW w:w="2232" w:type="dxa"/>
          </w:tcPr>
          <w:p w:rsidR="0076023F" w:rsidRDefault="00092ACB">
            <w:pPr>
              <w:pStyle w:val="TableParagraph"/>
              <w:spacing w:before="3"/>
              <w:ind w:left="123" w:right="54"/>
              <w:jc w:val="center"/>
              <w:rPr>
                <w:sz w:val="20"/>
              </w:rPr>
            </w:pPr>
            <w:r>
              <w:rPr>
                <w:sz w:val="20"/>
              </w:rPr>
              <w:t>Уплотнит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z w:val="20"/>
              </w:rPr>
              <w:t>ольцо</w:t>
            </w:r>
          </w:p>
        </w:tc>
        <w:tc>
          <w:tcPr>
            <w:tcW w:w="993" w:type="dxa"/>
          </w:tcPr>
          <w:p w:rsidR="0076023F" w:rsidRDefault="00092ACB">
            <w:pPr>
              <w:pStyle w:val="TableParagraph"/>
              <w:spacing w:before="3"/>
              <w:ind w:left="56" w:right="2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092ACB">
            <w:pPr>
              <w:pStyle w:val="TableParagraph"/>
              <w:spacing w:before="18" w:line="237" w:lineRule="exact"/>
              <w:ind w:left="629"/>
              <w:rPr>
                <w:sz w:val="20"/>
              </w:rPr>
            </w:pPr>
            <w:r>
              <w:rPr>
                <w:sz w:val="20"/>
              </w:rPr>
              <w:t>Φ6×1,8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76023F" w:rsidRDefault="0076023F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 w:rsidR="0076023F" w:rsidRDefault="00092ACB">
            <w:pPr>
              <w:pStyle w:val="TableParagraph"/>
              <w:tabs>
                <w:tab w:val="left" w:pos="501"/>
              </w:tabs>
              <w:spacing w:before="3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w w:val="95"/>
                <w:sz w:val="20"/>
              </w:rPr>
              <w:tab/>
              <w:t>)</w:t>
            </w:r>
          </w:p>
        </w:tc>
      </w:tr>
      <w:tr w:rsidR="0076023F">
        <w:trPr>
          <w:trHeight w:val="278"/>
        </w:trPr>
        <w:tc>
          <w:tcPr>
            <w:tcW w:w="648" w:type="dxa"/>
          </w:tcPr>
          <w:p w:rsidR="0076023F" w:rsidRDefault="00092ACB">
            <w:pPr>
              <w:pStyle w:val="TableParagraph"/>
              <w:spacing w:before="3"/>
              <w:ind w:left="208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192" w:type="dxa"/>
          </w:tcPr>
          <w:p w:rsidR="0076023F" w:rsidRDefault="00092ACB">
            <w:pPr>
              <w:pStyle w:val="TableParagraph"/>
              <w:spacing w:before="3"/>
              <w:ind w:left="134"/>
              <w:rPr>
                <w:sz w:val="20"/>
              </w:rPr>
            </w:pPr>
            <w:r>
              <w:rPr>
                <w:w w:val="105"/>
                <w:sz w:val="20"/>
              </w:rPr>
              <w:t>BZ110011</w:t>
            </w:r>
          </w:p>
        </w:tc>
        <w:tc>
          <w:tcPr>
            <w:tcW w:w="2232" w:type="dxa"/>
          </w:tcPr>
          <w:p w:rsidR="0076023F" w:rsidRDefault="00092ACB">
            <w:pPr>
              <w:pStyle w:val="TableParagraph"/>
              <w:spacing w:before="3"/>
              <w:ind w:left="123" w:right="53"/>
              <w:jc w:val="center"/>
              <w:rPr>
                <w:sz w:val="20"/>
              </w:rPr>
            </w:pPr>
            <w:r>
              <w:rPr>
                <w:sz w:val="20"/>
              </w:rPr>
              <w:t>Уплотнит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z w:val="20"/>
              </w:rPr>
              <w:t>ольцо</w:t>
            </w:r>
          </w:p>
        </w:tc>
        <w:tc>
          <w:tcPr>
            <w:tcW w:w="993" w:type="dxa"/>
          </w:tcPr>
          <w:p w:rsidR="0076023F" w:rsidRDefault="00092ACB">
            <w:pPr>
              <w:pStyle w:val="TableParagraph"/>
              <w:spacing w:before="3"/>
              <w:ind w:left="56" w:right="2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1800" w:type="dxa"/>
          </w:tcPr>
          <w:p w:rsidR="0076023F" w:rsidRDefault="00092ACB">
            <w:pPr>
              <w:pStyle w:val="TableParagraph"/>
              <w:spacing w:before="18" w:line="240" w:lineRule="exact"/>
              <w:ind w:left="489"/>
              <w:rPr>
                <w:sz w:val="20"/>
              </w:rPr>
            </w:pPr>
            <w:r>
              <w:rPr>
                <w:sz w:val="20"/>
              </w:rPr>
              <w:t>Φ4,87×1,8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76023F" w:rsidRDefault="0076023F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 w:rsidR="0076023F" w:rsidRDefault="00092ACB">
            <w:pPr>
              <w:pStyle w:val="TableParagraph"/>
              <w:tabs>
                <w:tab w:val="left" w:pos="501"/>
              </w:tabs>
              <w:spacing w:before="3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(</w:t>
            </w:r>
            <w:r>
              <w:rPr>
                <w:w w:val="95"/>
                <w:sz w:val="20"/>
              </w:rPr>
              <w:tab/>
              <w:t>)</w:t>
            </w:r>
          </w:p>
        </w:tc>
      </w:tr>
    </w:tbl>
    <w:p w:rsidR="0076023F" w:rsidRDefault="0076023F">
      <w:pPr>
        <w:jc w:val="center"/>
        <w:rPr>
          <w:sz w:val="20"/>
        </w:rPr>
        <w:sectPr w:rsidR="0076023F">
          <w:pgSz w:w="11930" w:h="16850"/>
          <w:pgMar w:top="1320" w:right="280" w:bottom="960" w:left="740" w:header="0" w:footer="771" w:gutter="0"/>
          <w:cols w:space="720"/>
        </w:sectPr>
      </w:pPr>
    </w:p>
    <w:p w:rsidR="0076023F" w:rsidRDefault="00092ACB">
      <w:pPr>
        <w:pStyle w:val="Heading1"/>
      </w:pPr>
      <w:bookmarkStart w:id="6" w:name="_TOC_250000"/>
      <w:bookmarkEnd w:id="6"/>
      <w:r>
        <w:lastRenderedPageBreak/>
        <w:t>Сертификат</w:t>
      </w:r>
    </w:p>
    <w:p w:rsidR="0076023F" w:rsidRDefault="0076023F">
      <w:pPr>
        <w:pStyle w:val="a3"/>
        <w:rPr>
          <w:rFonts w:ascii="Arial"/>
          <w:b/>
          <w:sz w:val="20"/>
        </w:rPr>
      </w:pPr>
    </w:p>
    <w:p w:rsidR="0076023F" w:rsidRDefault="0076023F">
      <w:pPr>
        <w:pStyle w:val="a3"/>
        <w:rPr>
          <w:rFonts w:ascii="Arial"/>
          <w:b/>
          <w:sz w:val="20"/>
        </w:rPr>
      </w:pPr>
    </w:p>
    <w:p w:rsidR="0076023F" w:rsidRDefault="0076023F">
      <w:pPr>
        <w:pStyle w:val="a3"/>
        <w:spacing w:before="8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5956"/>
      </w:tblGrid>
      <w:tr w:rsidR="0076023F">
        <w:trPr>
          <w:trHeight w:val="997"/>
        </w:trPr>
        <w:tc>
          <w:tcPr>
            <w:tcW w:w="9360" w:type="dxa"/>
            <w:gridSpan w:val="2"/>
          </w:tcPr>
          <w:p w:rsidR="0076023F" w:rsidRDefault="0076023F">
            <w:pPr>
              <w:pStyle w:val="TableParagraph"/>
              <w:spacing w:before="9"/>
              <w:rPr>
                <w:rFonts w:ascii="Arial"/>
                <w:b/>
                <w:sz w:val="28"/>
              </w:rPr>
            </w:pPr>
          </w:p>
          <w:p w:rsidR="0076023F" w:rsidRDefault="00092ACB">
            <w:pPr>
              <w:pStyle w:val="TableParagraph"/>
              <w:ind w:left="4066" w:right="391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Сертификат</w:t>
            </w:r>
          </w:p>
        </w:tc>
      </w:tr>
      <w:tr w:rsidR="0076023F">
        <w:trPr>
          <w:trHeight w:val="697"/>
        </w:trPr>
        <w:tc>
          <w:tcPr>
            <w:tcW w:w="3404" w:type="dxa"/>
          </w:tcPr>
          <w:p w:rsidR="0076023F" w:rsidRDefault="0076023F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Серийный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номер</w:t>
            </w:r>
          </w:p>
        </w:tc>
        <w:tc>
          <w:tcPr>
            <w:tcW w:w="5956" w:type="dxa"/>
          </w:tcPr>
          <w:p w:rsidR="0076023F" w:rsidRDefault="0076023F">
            <w:pPr>
              <w:pStyle w:val="TableParagraph"/>
              <w:rPr>
                <w:rFonts w:ascii="Times New Roman"/>
              </w:rPr>
            </w:pPr>
          </w:p>
        </w:tc>
      </w:tr>
      <w:tr w:rsidR="0076023F">
        <w:trPr>
          <w:trHeight w:val="1929"/>
        </w:trPr>
        <w:tc>
          <w:tcPr>
            <w:tcW w:w="9360" w:type="dxa"/>
            <w:gridSpan w:val="2"/>
          </w:tcPr>
          <w:p w:rsidR="0076023F" w:rsidRDefault="0076023F">
            <w:pPr>
              <w:pStyle w:val="TableParagraph"/>
              <w:spacing w:before="2"/>
              <w:rPr>
                <w:rFonts w:ascii="Arial"/>
                <w:b/>
                <w:sz w:val="35"/>
              </w:rPr>
            </w:pPr>
          </w:p>
          <w:p w:rsidR="0076023F" w:rsidRDefault="00092ACB">
            <w:pPr>
              <w:pStyle w:val="TableParagraph"/>
              <w:spacing w:line="228" w:lineRule="auto"/>
              <w:ind w:left="107" w:right="102"/>
              <w:jc w:val="both"/>
            </w:pPr>
            <w:r>
              <w:t>Это изделие произведено, проверено и испытано с учетом конструкции,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характеристик, процесса производства и соответствует стандартам качества продукции</w:t>
            </w:r>
            <w:r>
              <w:rPr>
                <w:spacing w:val="1"/>
              </w:rPr>
              <w:t xml:space="preserve"> </w:t>
            </w:r>
            <w:r>
              <w:t>TEKTINO.</w:t>
            </w:r>
            <w:r>
              <w:rPr>
                <w:spacing w:val="-6"/>
              </w:rPr>
              <w:t xml:space="preserve"> </w:t>
            </w:r>
            <w:r>
              <w:t>Получено</w:t>
            </w:r>
            <w:r>
              <w:rPr>
                <w:spacing w:val="-7"/>
              </w:rPr>
              <w:t xml:space="preserve"> </w:t>
            </w:r>
            <w:r>
              <w:t>разрешение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выпуск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завода-изготовителя.</w:t>
            </w:r>
          </w:p>
        </w:tc>
      </w:tr>
      <w:tr w:rsidR="0076023F">
        <w:trPr>
          <w:trHeight w:val="707"/>
        </w:trPr>
        <w:tc>
          <w:tcPr>
            <w:tcW w:w="3404" w:type="dxa"/>
          </w:tcPr>
          <w:p w:rsidR="0076023F" w:rsidRDefault="0076023F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Дата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производства</w:t>
            </w:r>
          </w:p>
        </w:tc>
        <w:tc>
          <w:tcPr>
            <w:tcW w:w="5956" w:type="dxa"/>
          </w:tcPr>
          <w:p w:rsidR="0076023F" w:rsidRDefault="0076023F">
            <w:pPr>
              <w:pStyle w:val="TableParagraph"/>
              <w:rPr>
                <w:rFonts w:ascii="Times New Roman"/>
              </w:rPr>
            </w:pPr>
          </w:p>
        </w:tc>
      </w:tr>
      <w:tr w:rsidR="0076023F">
        <w:trPr>
          <w:trHeight w:val="695"/>
        </w:trPr>
        <w:tc>
          <w:tcPr>
            <w:tcW w:w="3404" w:type="dxa"/>
          </w:tcPr>
          <w:p w:rsidR="0076023F" w:rsidRDefault="0076023F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76023F" w:rsidRDefault="00092ACB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Инспектор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по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качеству</w:t>
            </w:r>
          </w:p>
        </w:tc>
        <w:tc>
          <w:tcPr>
            <w:tcW w:w="5956" w:type="dxa"/>
          </w:tcPr>
          <w:p w:rsidR="0076023F" w:rsidRDefault="0076023F">
            <w:pPr>
              <w:pStyle w:val="TableParagraph"/>
              <w:rPr>
                <w:rFonts w:ascii="Times New Roman"/>
              </w:rPr>
            </w:pPr>
          </w:p>
        </w:tc>
      </w:tr>
    </w:tbl>
    <w:p w:rsidR="00092ACB" w:rsidRDefault="00092ACB"/>
    <w:sectPr w:rsidR="00092ACB" w:rsidSect="0076023F">
      <w:pgSz w:w="11930" w:h="16850"/>
      <w:pgMar w:top="1580" w:right="280" w:bottom="960" w:left="740" w:header="0" w:footer="77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2ACB" w:rsidRDefault="00092ACB" w:rsidP="0076023F">
      <w:r>
        <w:separator/>
      </w:r>
    </w:p>
  </w:endnote>
  <w:endnote w:type="continuationSeparator" w:id="0">
    <w:p w:rsidR="00092ACB" w:rsidRDefault="00092ACB" w:rsidP="007602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23F" w:rsidRDefault="0076023F">
    <w:pPr>
      <w:pStyle w:val="a3"/>
      <w:spacing w:line="14" w:lineRule="auto"/>
      <w:rPr>
        <w:sz w:val="12"/>
      </w:rPr>
    </w:pPr>
    <w:r w:rsidRPr="0076023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17.75pt;margin-top:788.5pt;width:20.15pt;height:12pt;z-index:-16848384;mso-position-horizontal-relative:page;mso-position-vertical-relative:page" filled="f" stroked="f">
          <v:textbox inset="0,0,0,0">
            <w:txbxContent>
              <w:p w:rsidR="0076023F" w:rsidRDefault="00092ACB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 w:rsidR="0076023F"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 w:rsidR="0076023F">
                  <w:fldChar w:fldCharType="separate"/>
                </w:r>
                <w:r w:rsidR="00C06CA2">
                  <w:rPr>
                    <w:rFonts w:ascii="Times New Roman"/>
                    <w:noProof/>
                    <w:sz w:val="18"/>
                  </w:rPr>
                  <w:t>8</w:t>
                </w:r>
                <w:r w:rsidR="0076023F">
                  <w:fldChar w:fldCharType="end"/>
                </w:r>
                <w:r>
                  <w:rPr>
                    <w:rFonts w:ascii="Times New Roman"/>
                    <w:spacing w:val="1"/>
                    <w:sz w:val="18"/>
                  </w:rPr>
                  <w:t xml:space="preserve"> </w:t>
                </w:r>
                <w:r>
                  <w:rPr>
                    <w:rFonts w:ascii="Times New Roman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23F" w:rsidRDefault="0076023F">
    <w:pPr>
      <w:pStyle w:val="a3"/>
      <w:spacing w:line="14" w:lineRule="auto"/>
      <w:rPr>
        <w:sz w:val="20"/>
      </w:rPr>
    </w:pPr>
    <w:r w:rsidRPr="0076023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94.25pt;margin-top:781.2pt;width:32.7pt;height:15.45pt;z-index:-16847872;mso-position-horizontal-relative:page;mso-position-vertical-relative:page" filled="f" stroked="f">
          <v:textbox inset="0,0,0,0">
            <w:txbxContent>
              <w:p w:rsidR="0076023F" w:rsidRDefault="00092ACB">
                <w:pPr>
                  <w:pStyle w:val="a3"/>
                  <w:spacing w:line="287" w:lineRule="exact"/>
                  <w:ind w:left="20"/>
                  <w:rPr>
                    <w:sz w:val="24"/>
                  </w:rPr>
                </w:pPr>
                <w:r>
                  <w:rPr>
                    <w:w w:val="105"/>
                  </w:rPr>
                  <w:t>Рис.</w:t>
                </w:r>
                <w:r>
                  <w:rPr>
                    <w:spacing w:val="-10"/>
                    <w:w w:val="105"/>
                  </w:rPr>
                  <w:t xml:space="preserve"> </w:t>
                </w:r>
                <w:r>
                  <w:rPr>
                    <w:w w:val="105"/>
                    <w:sz w:val="24"/>
                  </w:rPr>
                  <w:t>4</w:t>
                </w:r>
              </w:p>
            </w:txbxContent>
          </v:textbox>
          <w10:wrap anchorx="page" anchory="page"/>
        </v:shape>
      </w:pict>
    </w:r>
    <w:r w:rsidRPr="0076023F">
      <w:pict>
        <v:shape id="_x0000_s1028" type="#_x0000_t202" style="position:absolute;margin-left:517.75pt;margin-top:788.5pt;width:20.15pt;height:12pt;z-index:-16847360;mso-position-horizontal-relative:page;mso-position-vertical-relative:page" filled="f" stroked="f">
          <v:textbox inset="0,0,0,0">
            <w:txbxContent>
              <w:p w:rsidR="0076023F" w:rsidRDefault="00092ACB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 w:rsidR="0076023F"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 w:rsidR="0076023F">
                  <w:fldChar w:fldCharType="separate"/>
                </w:r>
                <w:r w:rsidR="00C06CA2">
                  <w:rPr>
                    <w:rFonts w:ascii="Times New Roman"/>
                    <w:noProof/>
                    <w:sz w:val="18"/>
                  </w:rPr>
                  <w:t>9</w:t>
                </w:r>
                <w:r w:rsidR="0076023F">
                  <w:fldChar w:fldCharType="end"/>
                </w:r>
                <w:r>
                  <w:rPr>
                    <w:rFonts w:ascii="Times New Roman"/>
                    <w:spacing w:val="1"/>
                    <w:sz w:val="18"/>
                  </w:rPr>
                  <w:t xml:space="preserve"> </w:t>
                </w:r>
                <w:r>
                  <w:rPr>
                    <w:rFonts w:ascii="Times New Roman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23F" w:rsidRDefault="0076023F">
    <w:pPr>
      <w:pStyle w:val="a3"/>
      <w:spacing w:line="14" w:lineRule="auto"/>
      <w:rPr>
        <w:sz w:val="20"/>
      </w:rPr>
    </w:pPr>
    <w:r w:rsidRPr="0076023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17.75pt;margin-top:788.5pt;width:22.4pt;height:12pt;z-index:-16846848;mso-position-horizontal-relative:page;mso-position-vertical-relative:page" filled="f" stroked="f">
          <v:textbox inset="0,0,0,0">
            <w:txbxContent>
              <w:p w:rsidR="0076023F" w:rsidRDefault="00092ACB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 w:rsidR="0076023F"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 w:rsidR="0076023F">
                  <w:fldChar w:fldCharType="separate"/>
                </w:r>
                <w:r w:rsidR="00C06CA2">
                  <w:rPr>
                    <w:rFonts w:ascii="Times New Roman"/>
                    <w:noProof/>
                    <w:sz w:val="18"/>
                  </w:rPr>
                  <w:t>10</w:t>
                </w:r>
                <w:r w:rsidR="0076023F">
                  <w:fldChar w:fldCharType="end"/>
                </w:r>
                <w:r>
                  <w:rPr>
                    <w:rFonts w:ascii="Times New Roman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23F" w:rsidRDefault="0076023F">
    <w:pPr>
      <w:pStyle w:val="a3"/>
      <w:spacing w:line="14" w:lineRule="auto"/>
      <w:rPr>
        <w:sz w:val="20"/>
      </w:rPr>
    </w:pPr>
    <w:r w:rsidRPr="0076023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17.75pt;margin-top:788.5pt;width:19.4pt;height:12pt;z-index:-16846336;mso-position-horizontal-relative:page;mso-position-vertical-relative:page" filled="f" stroked="f">
          <v:textbox inset="0,0,0,0">
            <w:txbxContent>
              <w:p w:rsidR="0076023F" w:rsidRDefault="00092ACB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-</w:t>
                </w:r>
                <w:r>
                  <w:rPr>
                    <w:rFonts w:ascii="Times New Roman"/>
                    <w:spacing w:val="1"/>
                    <w:sz w:val="18"/>
                  </w:rPr>
                  <w:t xml:space="preserve"> </w:t>
                </w:r>
                <w:r>
                  <w:rPr>
                    <w:rFonts w:ascii="Times New Roman"/>
                    <w:sz w:val="18"/>
                  </w:rPr>
                  <w:t>11-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23F" w:rsidRDefault="0076023F">
    <w:pPr>
      <w:pStyle w:val="a3"/>
      <w:spacing w:line="14" w:lineRule="auto"/>
      <w:rPr>
        <w:sz w:val="12"/>
      </w:rPr>
    </w:pPr>
    <w:r w:rsidRPr="0076023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7.75pt;margin-top:788.5pt;width:22.4pt;height:12pt;z-index:-16845824;mso-position-horizontal-relative:page;mso-position-vertical-relative:page" filled="f" stroked="f">
          <v:textbox inset="0,0,0,0">
            <w:txbxContent>
              <w:p w:rsidR="0076023F" w:rsidRDefault="00092ACB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 w:rsidR="0076023F"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 w:rsidR="0076023F">
                  <w:fldChar w:fldCharType="separate"/>
                </w:r>
                <w:r w:rsidR="00C06CA2">
                  <w:rPr>
                    <w:rFonts w:ascii="Times New Roman"/>
                    <w:noProof/>
                    <w:sz w:val="18"/>
                  </w:rPr>
                  <w:t>18</w:t>
                </w:r>
                <w:r w:rsidR="0076023F">
                  <w:fldChar w:fldCharType="end"/>
                </w:r>
                <w:r>
                  <w:rPr>
                    <w:rFonts w:ascii="Times New Roman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2ACB" w:rsidRDefault="00092ACB" w:rsidP="0076023F">
      <w:r>
        <w:separator/>
      </w:r>
    </w:p>
  </w:footnote>
  <w:footnote w:type="continuationSeparator" w:id="0">
    <w:p w:rsidR="00092ACB" w:rsidRDefault="00092ACB" w:rsidP="007602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175DA"/>
    <w:multiLevelType w:val="hybridMultilevel"/>
    <w:tmpl w:val="F77873AC"/>
    <w:lvl w:ilvl="0" w:tplc="10888336">
      <w:start w:val="1"/>
      <w:numFmt w:val="decimal"/>
      <w:lvlText w:val="%1"/>
      <w:lvlJc w:val="left"/>
      <w:pPr>
        <w:ind w:left="1029" w:hanging="329"/>
        <w:jc w:val="left"/>
      </w:pPr>
      <w:rPr>
        <w:rFonts w:ascii="Tahoma" w:eastAsia="Tahoma" w:hAnsi="Tahoma" w:cs="Tahoma" w:hint="default"/>
        <w:w w:val="102"/>
        <w:sz w:val="21"/>
        <w:szCs w:val="21"/>
        <w:lang w:val="ru-RU" w:eastAsia="en-US" w:bidi="ar-SA"/>
      </w:rPr>
    </w:lvl>
    <w:lvl w:ilvl="1" w:tplc="177C5D1C">
      <w:numFmt w:val="bullet"/>
      <w:lvlText w:val="•"/>
      <w:lvlJc w:val="left"/>
      <w:pPr>
        <w:ind w:left="2008" w:hanging="329"/>
      </w:pPr>
      <w:rPr>
        <w:rFonts w:hint="default"/>
        <w:lang w:val="ru-RU" w:eastAsia="en-US" w:bidi="ar-SA"/>
      </w:rPr>
    </w:lvl>
    <w:lvl w:ilvl="2" w:tplc="5FFCA79A">
      <w:numFmt w:val="bullet"/>
      <w:lvlText w:val="•"/>
      <w:lvlJc w:val="left"/>
      <w:pPr>
        <w:ind w:left="2996" w:hanging="329"/>
      </w:pPr>
      <w:rPr>
        <w:rFonts w:hint="default"/>
        <w:lang w:val="ru-RU" w:eastAsia="en-US" w:bidi="ar-SA"/>
      </w:rPr>
    </w:lvl>
    <w:lvl w:ilvl="3" w:tplc="6206F0E4">
      <w:numFmt w:val="bullet"/>
      <w:lvlText w:val="•"/>
      <w:lvlJc w:val="left"/>
      <w:pPr>
        <w:ind w:left="3984" w:hanging="329"/>
      </w:pPr>
      <w:rPr>
        <w:rFonts w:hint="default"/>
        <w:lang w:val="ru-RU" w:eastAsia="en-US" w:bidi="ar-SA"/>
      </w:rPr>
    </w:lvl>
    <w:lvl w:ilvl="4" w:tplc="0E6A41A4">
      <w:numFmt w:val="bullet"/>
      <w:lvlText w:val="•"/>
      <w:lvlJc w:val="left"/>
      <w:pPr>
        <w:ind w:left="4972" w:hanging="329"/>
      </w:pPr>
      <w:rPr>
        <w:rFonts w:hint="default"/>
        <w:lang w:val="ru-RU" w:eastAsia="en-US" w:bidi="ar-SA"/>
      </w:rPr>
    </w:lvl>
    <w:lvl w:ilvl="5" w:tplc="C66E0E18">
      <w:numFmt w:val="bullet"/>
      <w:lvlText w:val="•"/>
      <w:lvlJc w:val="left"/>
      <w:pPr>
        <w:ind w:left="5960" w:hanging="329"/>
      </w:pPr>
      <w:rPr>
        <w:rFonts w:hint="default"/>
        <w:lang w:val="ru-RU" w:eastAsia="en-US" w:bidi="ar-SA"/>
      </w:rPr>
    </w:lvl>
    <w:lvl w:ilvl="6" w:tplc="086C5860">
      <w:numFmt w:val="bullet"/>
      <w:lvlText w:val="•"/>
      <w:lvlJc w:val="left"/>
      <w:pPr>
        <w:ind w:left="6948" w:hanging="329"/>
      </w:pPr>
      <w:rPr>
        <w:rFonts w:hint="default"/>
        <w:lang w:val="ru-RU" w:eastAsia="en-US" w:bidi="ar-SA"/>
      </w:rPr>
    </w:lvl>
    <w:lvl w:ilvl="7" w:tplc="D4649776">
      <w:numFmt w:val="bullet"/>
      <w:lvlText w:val="•"/>
      <w:lvlJc w:val="left"/>
      <w:pPr>
        <w:ind w:left="7936" w:hanging="329"/>
      </w:pPr>
      <w:rPr>
        <w:rFonts w:hint="default"/>
        <w:lang w:val="ru-RU" w:eastAsia="en-US" w:bidi="ar-SA"/>
      </w:rPr>
    </w:lvl>
    <w:lvl w:ilvl="8" w:tplc="2E8C34B6">
      <w:numFmt w:val="bullet"/>
      <w:lvlText w:val="•"/>
      <w:lvlJc w:val="left"/>
      <w:pPr>
        <w:ind w:left="8924" w:hanging="329"/>
      </w:pPr>
      <w:rPr>
        <w:rFonts w:hint="default"/>
        <w:lang w:val="ru-RU" w:eastAsia="en-US" w:bidi="ar-SA"/>
      </w:rPr>
    </w:lvl>
  </w:abstractNum>
  <w:abstractNum w:abstractNumId="1">
    <w:nsid w:val="0CD5018A"/>
    <w:multiLevelType w:val="hybridMultilevel"/>
    <w:tmpl w:val="88605262"/>
    <w:lvl w:ilvl="0" w:tplc="08D055B2">
      <w:start w:val="1"/>
      <w:numFmt w:val="decimal"/>
      <w:lvlText w:val="%1)"/>
      <w:lvlJc w:val="left"/>
      <w:pPr>
        <w:ind w:left="926" w:hanging="267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119A904A">
      <w:numFmt w:val="bullet"/>
      <w:lvlText w:val="•"/>
      <w:lvlJc w:val="left"/>
      <w:pPr>
        <w:ind w:left="1918" w:hanging="267"/>
      </w:pPr>
      <w:rPr>
        <w:rFonts w:hint="default"/>
        <w:lang w:val="ru-RU" w:eastAsia="en-US" w:bidi="ar-SA"/>
      </w:rPr>
    </w:lvl>
    <w:lvl w:ilvl="2" w:tplc="EFBA4D36">
      <w:numFmt w:val="bullet"/>
      <w:lvlText w:val="•"/>
      <w:lvlJc w:val="left"/>
      <w:pPr>
        <w:ind w:left="2916" w:hanging="267"/>
      </w:pPr>
      <w:rPr>
        <w:rFonts w:hint="default"/>
        <w:lang w:val="ru-RU" w:eastAsia="en-US" w:bidi="ar-SA"/>
      </w:rPr>
    </w:lvl>
    <w:lvl w:ilvl="3" w:tplc="A386B6D8">
      <w:numFmt w:val="bullet"/>
      <w:lvlText w:val="•"/>
      <w:lvlJc w:val="left"/>
      <w:pPr>
        <w:ind w:left="3914" w:hanging="267"/>
      </w:pPr>
      <w:rPr>
        <w:rFonts w:hint="default"/>
        <w:lang w:val="ru-RU" w:eastAsia="en-US" w:bidi="ar-SA"/>
      </w:rPr>
    </w:lvl>
    <w:lvl w:ilvl="4" w:tplc="F1888CF0">
      <w:numFmt w:val="bullet"/>
      <w:lvlText w:val="•"/>
      <w:lvlJc w:val="left"/>
      <w:pPr>
        <w:ind w:left="4912" w:hanging="267"/>
      </w:pPr>
      <w:rPr>
        <w:rFonts w:hint="default"/>
        <w:lang w:val="ru-RU" w:eastAsia="en-US" w:bidi="ar-SA"/>
      </w:rPr>
    </w:lvl>
    <w:lvl w:ilvl="5" w:tplc="405202AC">
      <w:numFmt w:val="bullet"/>
      <w:lvlText w:val="•"/>
      <w:lvlJc w:val="left"/>
      <w:pPr>
        <w:ind w:left="5910" w:hanging="267"/>
      </w:pPr>
      <w:rPr>
        <w:rFonts w:hint="default"/>
        <w:lang w:val="ru-RU" w:eastAsia="en-US" w:bidi="ar-SA"/>
      </w:rPr>
    </w:lvl>
    <w:lvl w:ilvl="6" w:tplc="C5E44534">
      <w:numFmt w:val="bullet"/>
      <w:lvlText w:val="•"/>
      <w:lvlJc w:val="left"/>
      <w:pPr>
        <w:ind w:left="6908" w:hanging="267"/>
      </w:pPr>
      <w:rPr>
        <w:rFonts w:hint="default"/>
        <w:lang w:val="ru-RU" w:eastAsia="en-US" w:bidi="ar-SA"/>
      </w:rPr>
    </w:lvl>
    <w:lvl w:ilvl="7" w:tplc="7304BA4C">
      <w:numFmt w:val="bullet"/>
      <w:lvlText w:val="•"/>
      <w:lvlJc w:val="left"/>
      <w:pPr>
        <w:ind w:left="7906" w:hanging="267"/>
      </w:pPr>
      <w:rPr>
        <w:rFonts w:hint="default"/>
        <w:lang w:val="ru-RU" w:eastAsia="en-US" w:bidi="ar-SA"/>
      </w:rPr>
    </w:lvl>
    <w:lvl w:ilvl="8" w:tplc="7C1A6ABC">
      <w:numFmt w:val="bullet"/>
      <w:lvlText w:val="•"/>
      <w:lvlJc w:val="left"/>
      <w:pPr>
        <w:ind w:left="8904" w:hanging="267"/>
      </w:pPr>
      <w:rPr>
        <w:rFonts w:hint="default"/>
        <w:lang w:val="ru-RU" w:eastAsia="en-US" w:bidi="ar-SA"/>
      </w:rPr>
    </w:lvl>
  </w:abstractNum>
  <w:abstractNum w:abstractNumId="2">
    <w:nsid w:val="0E603BA4"/>
    <w:multiLevelType w:val="hybridMultilevel"/>
    <w:tmpl w:val="8F649A7A"/>
    <w:lvl w:ilvl="0" w:tplc="D8D864F0">
      <w:start w:val="1"/>
      <w:numFmt w:val="decimal"/>
      <w:lvlText w:val="%1)"/>
      <w:lvlJc w:val="left"/>
      <w:pPr>
        <w:ind w:left="983" w:hanging="291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89649A2">
      <w:numFmt w:val="bullet"/>
      <w:lvlText w:val="•"/>
      <w:lvlJc w:val="left"/>
      <w:pPr>
        <w:ind w:left="1972" w:hanging="291"/>
      </w:pPr>
      <w:rPr>
        <w:rFonts w:hint="default"/>
        <w:lang w:val="ru-RU" w:eastAsia="en-US" w:bidi="ar-SA"/>
      </w:rPr>
    </w:lvl>
    <w:lvl w:ilvl="2" w:tplc="361AD1C6">
      <w:numFmt w:val="bullet"/>
      <w:lvlText w:val="•"/>
      <w:lvlJc w:val="left"/>
      <w:pPr>
        <w:ind w:left="2964" w:hanging="291"/>
      </w:pPr>
      <w:rPr>
        <w:rFonts w:hint="default"/>
        <w:lang w:val="ru-RU" w:eastAsia="en-US" w:bidi="ar-SA"/>
      </w:rPr>
    </w:lvl>
    <w:lvl w:ilvl="3" w:tplc="45DEC584">
      <w:numFmt w:val="bullet"/>
      <w:lvlText w:val="•"/>
      <w:lvlJc w:val="left"/>
      <w:pPr>
        <w:ind w:left="3956" w:hanging="291"/>
      </w:pPr>
      <w:rPr>
        <w:rFonts w:hint="default"/>
        <w:lang w:val="ru-RU" w:eastAsia="en-US" w:bidi="ar-SA"/>
      </w:rPr>
    </w:lvl>
    <w:lvl w:ilvl="4" w:tplc="FE2CABE2">
      <w:numFmt w:val="bullet"/>
      <w:lvlText w:val="•"/>
      <w:lvlJc w:val="left"/>
      <w:pPr>
        <w:ind w:left="4948" w:hanging="291"/>
      </w:pPr>
      <w:rPr>
        <w:rFonts w:hint="default"/>
        <w:lang w:val="ru-RU" w:eastAsia="en-US" w:bidi="ar-SA"/>
      </w:rPr>
    </w:lvl>
    <w:lvl w:ilvl="5" w:tplc="9C0CEB20">
      <w:numFmt w:val="bullet"/>
      <w:lvlText w:val="•"/>
      <w:lvlJc w:val="left"/>
      <w:pPr>
        <w:ind w:left="5940" w:hanging="291"/>
      </w:pPr>
      <w:rPr>
        <w:rFonts w:hint="default"/>
        <w:lang w:val="ru-RU" w:eastAsia="en-US" w:bidi="ar-SA"/>
      </w:rPr>
    </w:lvl>
    <w:lvl w:ilvl="6" w:tplc="F1CA5E7A">
      <w:numFmt w:val="bullet"/>
      <w:lvlText w:val="•"/>
      <w:lvlJc w:val="left"/>
      <w:pPr>
        <w:ind w:left="6932" w:hanging="291"/>
      </w:pPr>
      <w:rPr>
        <w:rFonts w:hint="default"/>
        <w:lang w:val="ru-RU" w:eastAsia="en-US" w:bidi="ar-SA"/>
      </w:rPr>
    </w:lvl>
    <w:lvl w:ilvl="7" w:tplc="D61A36C2">
      <w:numFmt w:val="bullet"/>
      <w:lvlText w:val="•"/>
      <w:lvlJc w:val="left"/>
      <w:pPr>
        <w:ind w:left="7924" w:hanging="291"/>
      </w:pPr>
      <w:rPr>
        <w:rFonts w:hint="default"/>
        <w:lang w:val="ru-RU" w:eastAsia="en-US" w:bidi="ar-SA"/>
      </w:rPr>
    </w:lvl>
    <w:lvl w:ilvl="8" w:tplc="3FB4430A">
      <w:numFmt w:val="bullet"/>
      <w:lvlText w:val="•"/>
      <w:lvlJc w:val="left"/>
      <w:pPr>
        <w:ind w:left="8916" w:hanging="291"/>
      </w:pPr>
      <w:rPr>
        <w:rFonts w:hint="default"/>
        <w:lang w:val="ru-RU" w:eastAsia="en-US" w:bidi="ar-SA"/>
      </w:rPr>
    </w:lvl>
  </w:abstractNum>
  <w:abstractNum w:abstractNumId="3">
    <w:nsid w:val="146A4BF3"/>
    <w:multiLevelType w:val="hybridMultilevel"/>
    <w:tmpl w:val="E5F230A0"/>
    <w:lvl w:ilvl="0" w:tplc="ECB8D52A">
      <w:start w:val="1"/>
      <w:numFmt w:val="decimal"/>
      <w:lvlText w:val="%1)"/>
      <w:lvlJc w:val="left"/>
      <w:pPr>
        <w:ind w:left="945" w:hanging="245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C301E90">
      <w:numFmt w:val="bullet"/>
      <w:lvlText w:val="•"/>
      <w:lvlJc w:val="left"/>
      <w:pPr>
        <w:ind w:left="1936" w:hanging="245"/>
      </w:pPr>
      <w:rPr>
        <w:rFonts w:hint="default"/>
        <w:lang w:val="ru-RU" w:eastAsia="en-US" w:bidi="ar-SA"/>
      </w:rPr>
    </w:lvl>
    <w:lvl w:ilvl="2" w:tplc="C3E8498A">
      <w:numFmt w:val="bullet"/>
      <w:lvlText w:val="•"/>
      <w:lvlJc w:val="left"/>
      <w:pPr>
        <w:ind w:left="2932" w:hanging="245"/>
      </w:pPr>
      <w:rPr>
        <w:rFonts w:hint="default"/>
        <w:lang w:val="ru-RU" w:eastAsia="en-US" w:bidi="ar-SA"/>
      </w:rPr>
    </w:lvl>
    <w:lvl w:ilvl="3" w:tplc="A6B87A6C">
      <w:numFmt w:val="bullet"/>
      <w:lvlText w:val="•"/>
      <w:lvlJc w:val="left"/>
      <w:pPr>
        <w:ind w:left="3928" w:hanging="245"/>
      </w:pPr>
      <w:rPr>
        <w:rFonts w:hint="default"/>
        <w:lang w:val="ru-RU" w:eastAsia="en-US" w:bidi="ar-SA"/>
      </w:rPr>
    </w:lvl>
    <w:lvl w:ilvl="4" w:tplc="F4146162">
      <w:numFmt w:val="bullet"/>
      <w:lvlText w:val="•"/>
      <w:lvlJc w:val="left"/>
      <w:pPr>
        <w:ind w:left="4924" w:hanging="245"/>
      </w:pPr>
      <w:rPr>
        <w:rFonts w:hint="default"/>
        <w:lang w:val="ru-RU" w:eastAsia="en-US" w:bidi="ar-SA"/>
      </w:rPr>
    </w:lvl>
    <w:lvl w:ilvl="5" w:tplc="5798F5E0">
      <w:numFmt w:val="bullet"/>
      <w:lvlText w:val="•"/>
      <w:lvlJc w:val="left"/>
      <w:pPr>
        <w:ind w:left="5920" w:hanging="245"/>
      </w:pPr>
      <w:rPr>
        <w:rFonts w:hint="default"/>
        <w:lang w:val="ru-RU" w:eastAsia="en-US" w:bidi="ar-SA"/>
      </w:rPr>
    </w:lvl>
    <w:lvl w:ilvl="6" w:tplc="16BA21C2">
      <w:numFmt w:val="bullet"/>
      <w:lvlText w:val="•"/>
      <w:lvlJc w:val="left"/>
      <w:pPr>
        <w:ind w:left="6916" w:hanging="245"/>
      </w:pPr>
      <w:rPr>
        <w:rFonts w:hint="default"/>
        <w:lang w:val="ru-RU" w:eastAsia="en-US" w:bidi="ar-SA"/>
      </w:rPr>
    </w:lvl>
    <w:lvl w:ilvl="7" w:tplc="908A6A78">
      <w:numFmt w:val="bullet"/>
      <w:lvlText w:val="•"/>
      <w:lvlJc w:val="left"/>
      <w:pPr>
        <w:ind w:left="7912" w:hanging="245"/>
      </w:pPr>
      <w:rPr>
        <w:rFonts w:hint="default"/>
        <w:lang w:val="ru-RU" w:eastAsia="en-US" w:bidi="ar-SA"/>
      </w:rPr>
    </w:lvl>
    <w:lvl w:ilvl="8" w:tplc="F456475E">
      <w:numFmt w:val="bullet"/>
      <w:lvlText w:val="•"/>
      <w:lvlJc w:val="left"/>
      <w:pPr>
        <w:ind w:left="8908" w:hanging="245"/>
      </w:pPr>
      <w:rPr>
        <w:rFonts w:hint="default"/>
        <w:lang w:val="ru-RU" w:eastAsia="en-US" w:bidi="ar-SA"/>
      </w:rPr>
    </w:lvl>
  </w:abstractNum>
  <w:abstractNum w:abstractNumId="4">
    <w:nsid w:val="18E713D2"/>
    <w:multiLevelType w:val="hybridMultilevel"/>
    <w:tmpl w:val="296A182E"/>
    <w:lvl w:ilvl="0" w:tplc="F32803D0">
      <w:start w:val="1"/>
      <w:numFmt w:val="decimal"/>
      <w:lvlText w:val="%1)"/>
      <w:lvlJc w:val="left"/>
      <w:pPr>
        <w:ind w:left="700" w:hanging="257"/>
        <w:jc w:val="left"/>
      </w:pPr>
      <w:rPr>
        <w:rFonts w:ascii="Tahoma" w:eastAsia="Tahoma" w:hAnsi="Tahoma" w:cs="Tahoma" w:hint="default"/>
        <w:w w:val="96"/>
        <w:sz w:val="21"/>
        <w:szCs w:val="21"/>
        <w:lang w:val="ru-RU" w:eastAsia="en-US" w:bidi="ar-SA"/>
      </w:rPr>
    </w:lvl>
    <w:lvl w:ilvl="1" w:tplc="A3244BA2">
      <w:numFmt w:val="bullet"/>
      <w:lvlText w:val="•"/>
      <w:lvlJc w:val="left"/>
      <w:pPr>
        <w:ind w:left="1720" w:hanging="257"/>
      </w:pPr>
      <w:rPr>
        <w:rFonts w:hint="default"/>
        <w:lang w:val="ru-RU" w:eastAsia="en-US" w:bidi="ar-SA"/>
      </w:rPr>
    </w:lvl>
    <w:lvl w:ilvl="2" w:tplc="008C678A">
      <w:numFmt w:val="bullet"/>
      <w:lvlText w:val="•"/>
      <w:lvlJc w:val="left"/>
      <w:pPr>
        <w:ind w:left="2740" w:hanging="257"/>
      </w:pPr>
      <w:rPr>
        <w:rFonts w:hint="default"/>
        <w:lang w:val="ru-RU" w:eastAsia="en-US" w:bidi="ar-SA"/>
      </w:rPr>
    </w:lvl>
    <w:lvl w:ilvl="3" w:tplc="8A64B2B0">
      <w:numFmt w:val="bullet"/>
      <w:lvlText w:val="•"/>
      <w:lvlJc w:val="left"/>
      <w:pPr>
        <w:ind w:left="3760" w:hanging="257"/>
      </w:pPr>
      <w:rPr>
        <w:rFonts w:hint="default"/>
        <w:lang w:val="ru-RU" w:eastAsia="en-US" w:bidi="ar-SA"/>
      </w:rPr>
    </w:lvl>
    <w:lvl w:ilvl="4" w:tplc="C17653E4">
      <w:numFmt w:val="bullet"/>
      <w:lvlText w:val="•"/>
      <w:lvlJc w:val="left"/>
      <w:pPr>
        <w:ind w:left="4780" w:hanging="257"/>
      </w:pPr>
      <w:rPr>
        <w:rFonts w:hint="default"/>
        <w:lang w:val="ru-RU" w:eastAsia="en-US" w:bidi="ar-SA"/>
      </w:rPr>
    </w:lvl>
    <w:lvl w:ilvl="5" w:tplc="D8FA8506">
      <w:numFmt w:val="bullet"/>
      <w:lvlText w:val="•"/>
      <w:lvlJc w:val="left"/>
      <w:pPr>
        <w:ind w:left="5800" w:hanging="257"/>
      </w:pPr>
      <w:rPr>
        <w:rFonts w:hint="default"/>
        <w:lang w:val="ru-RU" w:eastAsia="en-US" w:bidi="ar-SA"/>
      </w:rPr>
    </w:lvl>
    <w:lvl w:ilvl="6" w:tplc="AE860170">
      <w:numFmt w:val="bullet"/>
      <w:lvlText w:val="•"/>
      <w:lvlJc w:val="left"/>
      <w:pPr>
        <w:ind w:left="6820" w:hanging="257"/>
      </w:pPr>
      <w:rPr>
        <w:rFonts w:hint="default"/>
        <w:lang w:val="ru-RU" w:eastAsia="en-US" w:bidi="ar-SA"/>
      </w:rPr>
    </w:lvl>
    <w:lvl w:ilvl="7" w:tplc="7CE86A42">
      <w:numFmt w:val="bullet"/>
      <w:lvlText w:val="•"/>
      <w:lvlJc w:val="left"/>
      <w:pPr>
        <w:ind w:left="7840" w:hanging="257"/>
      </w:pPr>
      <w:rPr>
        <w:rFonts w:hint="default"/>
        <w:lang w:val="ru-RU" w:eastAsia="en-US" w:bidi="ar-SA"/>
      </w:rPr>
    </w:lvl>
    <w:lvl w:ilvl="8" w:tplc="F224F622">
      <w:numFmt w:val="bullet"/>
      <w:lvlText w:val="•"/>
      <w:lvlJc w:val="left"/>
      <w:pPr>
        <w:ind w:left="8860" w:hanging="257"/>
      </w:pPr>
      <w:rPr>
        <w:rFonts w:hint="default"/>
        <w:lang w:val="ru-RU" w:eastAsia="en-US" w:bidi="ar-SA"/>
      </w:rPr>
    </w:lvl>
  </w:abstractNum>
  <w:abstractNum w:abstractNumId="5">
    <w:nsid w:val="284E633F"/>
    <w:multiLevelType w:val="hybridMultilevel"/>
    <w:tmpl w:val="70A27D24"/>
    <w:lvl w:ilvl="0" w:tplc="30E67342">
      <w:start w:val="1"/>
      <w:numFmt w:val="decimal"/>
      <w:lvlText w:val="%1)"/>
      <w:lvlJc w:val="left"/>
      <w:pPr>
        <w:ind w:left="1007" w:hanging="296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7E0B496">
      <w:numFmt w:val="bullet"/>
      <w:lvlText w:val="•"/>
      <w:lvlJc w:val="left"/>
      <w:pPr>
        <w:ind w:left="1990" w:hanging="296"/>
      </w:pPr>
      <w:rPr>
        <w:rFonts w:hint="default"/>
        <w:lang w:val="ru-RU" w:eastAsia="en-US" w:bidi="ar-SA"/>
      </w:rPr>
    </w:lvl>
    <w:lvl w:ilvl="2" w:tplc="709684DE">
      <w:numFmt w:val="bullet"/>
      <w:lvlText w:val="•"/>
      <w:lvlJc w:val="left"/>
      <w:pPr>
        <w:ind w:left="2980" w:hanging="296"/>
      </w:pPr>
      <w:rPr>
        <w:rFonts w:hint="default"/>
        <w:lang w:val="ru-RU" w:eastAsia="en-US" w:bidi="ar-SA"/>
      </w:rPr>
    </w:lvl>
    <w:lvl w:ilvl="3" w:tplc="B7C6D3D8">
      <w:numFmt w:val="bullet"/>
      <w:lvlText w:val="•"/>
      <w:lvlJc w:val="left"/>
      <w:pPr>
        <w:ind w:left="3970" w:hanging="296"/>
      </w:pPr>
      <w:rPr>
        <w:rFonts w:hint="default"/>
        <w:lang w:val="ru-RU" w:eastAsia="en-US" w:bidi="ar-SA"/>
      </w:rPr>
    </w:lvl>
    <w:lvl w:ilvl="4" w:tplc="B3624188">
      <w:numFmt w:val="bullet"/>
      <w:lvlText w:val="•"/>
      <w:lvlJc w:val="left"/>
      <w:pPr>
        <w:ind w:left="4960" w:hanging="296"/>
      </w:pPr>
      <w:rPr>
        <w:rFonts w:hint="default"/>
        <w:lang w:val="ru-RU" w:eastAsia="en-US" w:bidi="ar-SA"/>
      </w:rPr>
    </w:lvl>
    <w:lvl w:ilvl="5" w:tplc="8828D616">
      <w:numFmt w:val="bullet"/>
      <w:lvlText w:val="•"/>
      <w:lvlJc w:val="left"/>
      <w:pPr>
        <w:ind w:left="5950" w:hanging="296"/>
      </w:pPr>
      <w:rPr>
        <w:rFonts w:hint="default"/>
        <w:lang w:val="ru-RU" w:eastAsia="en-US" w:bidi="ar-SA"/>
      </w:rPr>
    </w:lvl>
    <w:lvl w:ilvl="6" w:tplc="9398CEF0">
      <w:numFmt w:val="bullet"/>
      <w:lvlText w:val="•"/>
      <w:lvlJc w:val="left"/>
      <w:pPr>
        <w:ind w:left="6940" w:hanging="296"/>
      </w:pPr>
      <w:rPr>
        <w:rFonts w:hint="default"/>
        <w:lang w:val="ru-RU" w:eastAsia="en-US" w:bidi="ar-SA"/>
      </w:rPr>
    </w:lvl>
    <w:lvl w:ilvl="7" w:tplc="786ADC54">
      <w:numFmt w:val="bullet"/>
      <w:lvlText w:val="•"/>
      <w:lvlJc w:val="left"/>
      <w:pPr>
        <w:ind w:left="7930" w:hanging="296"/>
      </w:pPr>
      <w:rPr>
        <w:rFonts w:hint="default"/>
        <w:lang w:val="ru-RU" w:eastAsia="en-US" w:bidi="ar-SA"/>
      </w:rPr>
    </w:lvl>
    <w:lvl w:ilvl="8" w:tplc="22AECE0C">
      <w:numFmt w:val="bullet"/>
      <w:lvlText w:val="•"/>
      <w:lvlJc w:val="left"/>
      <w:pPr>
        <w:ind w:left="8920" w:hanging="296"/>
      </w:pPr>
      <w:rPr>
        <w:rFonts w:hint="default"/>
        <w:lang w:val="ru-RU" w:eastAsia="en-US" w:bidi="ar-SA"/>
      </w:rPr>
    </w:lvl>
  </w:abstractNum>
  <w:abstractNum w:abstractNumId="6">
    <w:nsid w:val="43543466"/>
    <w:multiLevelType w:val="hybridMultilevel"/>
    <w:tmpl w:val="D2DCC270"/>
    <w:lvl w:ilvl="0" w:tplc="E02ED574">
      <w:start w:val="1"/>
      <w:numFmt w:val="decimal"/>
      <w:lvlText w:val="%1)"/>
      <w:lvlJc w:val="left"/>
      <w:pPr>
        <w:ind w:left="700" w:hanging="269"/>
        <w:jc w:val="left"/>
      </w:pPr>
      <w:rPr>
        <w:rFonts w:ascii="Tahoma" w:eastAsia="Tahoma" w:hAnsi="Tahoma" w:cs="Tahoma" w:hint="default"/>
        <w:spacing w:val="-1"/>
        <w:w w:val="96"/>
        <w:sz w:val="21"/>
        <w:szCs w:val="21"/>
        <w:lang w:val="ru-RU" w:eastAsia="en-US" w:bidi="ar-SA"/>
      </w:rPr>
    </w:lvl>
    <w:lvl w:ilvl="1" w:tplc="62DC13F0">
      <w:numFmt w:val="bullet"/>
      <w:lvlText w:val="•"/>
      <w:lvlJc w:val="left"/>
      <w:pPr>
        <w:ind w:left="1720" w:hanging="269"/>
      </w:pPr>
      <w:rPr>
        <w:rFonts w:hint="default"/>
        <w:lang w:val="ru-RU" w:eastAsia="en-US" w:bidi="ar-SA"/>
      </w:rPr>
    </w:lvl>
    <w:lvl w:ilvl="2" w:tplc="34DAD926">
      <w:numFmt w:val="bullet"/>
      <w:lvlText w:val="•"/>
      <w:lvlJc w:val="left"/>
      <w:pPr>
        <w:ind w:left="2740" w:hanging="269"/>
      </w:pPr>
      <w:rPr>
        <w:rFonts w:hint="default"/>
        <w:lang w:val="ru-RU" w:eastAsia="en-US" w:bidi="ar-SA"/>
      </w:rPr>
    </w:lvl>
    <w:lvl w:ilvl="3" w:tplc="1A545BEE">
      <w:numFmt w:val="bullet"/>
      <w:lvlText w:val="•"/>
      <w:lvlJc w:val="left"/>
      <w:pPr>
        <w:ind w:left="3760" w:hanging="269"/>
      </w:pPr>
      <w:rPr>
        <w:rFonts w:hint="default"/>
        <w:lang w:val="ru-RU" w:eastAsia="en-US" w:bidi="ar-SA"/>
      </w:rPr>
    </w:lvl>
    <w:lvl w:ilvl="4" w:tplc="4F969E88">
      <w:numFmt w:val="bullet"/>
      <w:lvlText w:val="•"/>
      <w:lvlJc w:val="left"/>
      <w:pPr>
        <w:ind w:left="4780" w:hanging="269"/>
      </w:pPr>
      <w:rPr>
        <w:rFonts w:hint="default"/>
        <w:lang w:val="ru-RU" w:eastAsia="en-US" w:bidi="ar-SA"/>
      </w:rPr>
    </w:lvl>
    <w:lvl w:ilvl="5" w:tplc="46A82258">
      <w:numFmt w:val="bullet"/>
      <w:lvlText w:val="•"/>
      <w:lvlJc w:val="left"/>
      <w:pPr>
        <w:ind w:left="5800" w:hanging="269"/>
      </w:pPr>
      <w:rPr>
        <w:rFonts w:hint="default"/>
        <w:lang w:val="ru-RU" w:eastAsia="en-US" w:bidi="ar-SA"/>
      </w:rPr>
    </w:lvl>
    <w:lvl w:ilvl="6" w:tplc="0668FE6C">
      <w:numFmt w:val="bullet"/>
      <w:lvlText w:val="•"/>
      <w:lvlJc w:val="left"/>
      <w:pPr>
        <w:ind w:left="6820" w:hanging="269"/>
      </w:pPr>
      <w:rPr>
        <w:rFonts w:hint="default"/>
        <w:lang w:val="ru-RU" w:eastAsia="en-US" w:bidi="ar-SA"/>
      </w:rPr>
    </w:lvl>
    <w:lvl w:ilvl="7" w:tplc="31944718">
      <w:numFmt w:val="bullet"/>
      <w:lvlText w:val="•"/>
      <w:lvlJc w:val="left"/>
      <w:pPr>
        <w:ind w:left="7840" w:hanging="269"/>
      </w:pPr>
      <w:rPr>
        <w:rFonts w:hint="default"/>
        <w:lang w:val="ru-RU" w:eastAsia="en-US" w:bidi="ar-SA"/>
      </w:rPr>
    </w:lvl>
    <w:lvl w:ilvl="8" w:tplc="C40C7FD0">
      <w:numFmt w:val="bullet"/>
      <w:lvlText w:val="•"/>
      <w:lvlJc w:val="left"/>
      <w:pPr>
        <w:ind w:left="8860" w:hanging="269"/>
      </w:pPr>
      <w:rPr>
        <w:rFonts w:hint="default"/>
        <w:lang w:val="ru-RU" w:eastAsia="en-US" w:bidi="ar-SA"/>
      </w:rPr>
    </w:lvl>
  </w:abstractNum>
  <w:abstractNum w:abstractNumId="7">
    <w:nsid w:val="4EE4436F"/>
    <w:multiLevelType w:val="hybridMultilevel"/>
    <w:tmpl w:val="762AA7AE"/>
    <w:lvl w:ilvl="0" w:tplc="52285BB2">
      <w:start w:val="1"/>
      <w:numFmt w:val="decimal"/>
      <w:lvlText w:val="%1)"/>
      <w:lvlJc w:val="left"/>
      <w:pPr>
        <w:ind w:left="1038" w:hanging="356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2A6E09B2">
      <w:numFmt w:val="bullet"/>
      <w:lvlText w:val="•"/>
      <w:lvlJc w:val="left"/>
      <w:pPr>
        <w:ind w:left="2026" w:hanging="356"/>
      </w:pPr>
      <w:rPr>
        <w:rFonts w:hint="default"/>
        <w:lang w:val="ru-RU" w:eastAsia="en-US" w:bidi="ar-SA"/>
      </w:rPr>
    </w:lvl>
    <w:lvl w:ilvl="2" w:tplc="2FFC5174">
      <w:numFmt w:val="bullet"/>
      <w:lvlText w:val="•"/>
      <w:lvlJc w:val="left"/>
      <w:pPr>
        <w:ind w:left="3012" w:hanging="356"/>
      </w:pPr>
      <w:rPr>
        <w:rFonts w:hint="default"/>
        <w:lang w:val="ru-RU" w:eastAsia="en-US" w:bidi="ar-SA"/>
      </w:rPr>
    </w:lvl>
    <w:lvl w:ilvl="3" w:tplc="3A66E3B8">
      <w:numFmt w:val="bullet"/>
      <w:lvlText w:val="•"/>
      <w:lvlJc w:val="left"/>
      <w:pPr>
        <w:ind w:left="3998" w:hanging="356"/>
      </w:pPr>
      <w:rPr>
        <w:rFonts w:hint="default"/>
        <w:lang w:val="ru-RU" w:eastAsia="en-US" w:bidi="ar-SA"/>
      </w:rPr>
    </w:lvl>
    <w:lvl w:ilvl="4" w:tplc="9CA4E59C">
      <w:numFmt w:val="bullet"/>
      <w:lvlText w:val="•"/>
      <w:lvlJc w:val="left"/>
      <w:pPr>
        <w:ind w:left="4984" w:hanging="356"/>
      </w:pPr>
      <w:rPr>
        <w:rFonts w:hint="default"/>
        <w:lang w:val="ru-RU" w:eastAsia="en-US" w:bidi="ar-SA"/>
      </w:rPr>
    </w:lvl>
    <w:lvl w:ilvl="5" w:tplc="1736CE60">
      <w:numFmt w:val="bullet"/>
      <w:lvlText w:val="•"/>
      <w:lvlJc w:val="left"/>
      <w:pPr>
        <w:ind w:left="5970" w:hanging="356"/>
      </w:pPr>
      <w:rPr>
        <w:rFonts w:hint="default"/>
        <w:lang w:val="ru-RU" w:eastAsia="en-US" w:bidi="ar-SA"/>
      </w:rPr>
    </w:lvl>
    <w:lvl w:ilvl="6" w:tplc="DFD0C6A2">
      <w:numFmt w:val="bullet"/>
      <w:lvlText w:val="•"/>
      <w:lvlJc w:val="left"/>
      <w:pPr>
        <w:ind w:left="6956" w:hanging="356"/>
      </w:pPr>
      <w:rPr>
        <w:rFonts w:hint="default"/>
        <w:lang w:val="ru-RU" w:eastAsia="en-US" w:bidi="ar-SA"/>
      </w:rPr>
    </w:lvl>
    <w:lvl w:ilvl="7" w:tplc="B66844C0">
      <w:numFmt w:val="bullet"/>
      <w:lvlText w:val="•"/>
      <w:lvlJc w:val="left"/>
      <w:pPr>
        <w:ind w:left="7942" w:hanging="356"/>
      </w:pPr>
      <w:rPr>
        <w:rFonts w:hint="default"/>
        <w:lang w:val="ru-RU" w:eastAsia="en-US" w:bidi="ar-SA"/>
      </w:rPr>
    </w:lvl>
    <w:lvl w:ilvl="8" w:tplc="E22A25CA">
      <w:numFmt w:val="bullet"/>
      <w:lvlText w:val="•"/>
      <w:lvlJc w:val="left"/>
      <w:pPr>
        <w:ind w:left="8928" w:hanging="356"/>
      </w:pPr>
      <w:rPr>
        <w:rFonts w:hint="default"/>
        <w:lang w:val="ru-RU" w:eastAsia="en-US" w:bidi="ar-SA"/>
      </w:rPr>
    </w:lvl>
  </w:abstractNum>
  <w:abstractNum w:abstractNumId="8">
    <w:nsid w:val="622B562A"/>
    <w:multiLevelType w:val="hybridMultilevel"/>
    <w:tmpl w:val="ABF8FA12"/>
    <w:lvl w:ilvl="0" w:tplc="23746FE6">
      <w:start w:val="1"/>
      <w:numFmt w:val="decimal"/>
      <w:lvlText w:val="%1)"/>
      <w:lvlJc w:val="left"/>
      <w:pPr>
        <w:ind w:left="1007" w:hanging="310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34761886">
      <w:numFmt w:val="bullet"/>
      <w:lvlText w:val="•"/>
      <w:lvlJc w:val="left"/>
      <w:pPr>
        <w:ind w:left="1990" w:hanging="310"/>
      </w:pPr>
      <w:rPr>
        <w:rFonts w:hint="default"/>
        <w:lang w:val="ru-RU" w:eastAsia="en-US" w:bidi="ar-SA"/>
      </w:rPr>
    </w:lvl>
    <w:lvl w:ilvl="2" w:tplc="32985F16">
      <w:numFmt w:val="bullet"/>
      <w:lvlText w:val="•"/>
      <w:lvlJc w:val="left"/>
      <w:pPr>
        <w:ind w:left="2980" w:hanging="310"/>
      </w:pPr>
      <w:rPr>
        <w:rFonts w:hint="default"/>
        <w:lang w:val="ru-RU" w:eastAsia="en-US" w:bidi="ar-SA"/>
      </w:rPr>
    </w:lvl>
    <w:lvl w:ilvl="3" w:tplc="49860318">
      <w:numFmt w:val="bullet"/>
      <w:lvlText w:val="•"/>
      <w:lvlJc w:val="left"/>
      <w:pPr>
        <w:ind w:left="3970" w:hanging="310"/>
      </w:pPr>
      <w:rPr>
        <w:rFonts w:hint="default"/>
        <w:lang w:val="ru-RU" w:eastAsia="en-US" w:bidi="ar-SA"/>
      </w:rPr>
    </w:lvl>
    <w:lvl w:ilvl="4" w:tplc="264ECD5E">
      <w:numFmt w:val="bullet"/>
      <w:lvlText w:val="•"/>
      <w:lvlJc w:val="left"/>
      <w:pPr>
        <w:ind w:left="4960" w:hanging="310"/>
      </w:pPr>
      <w:rPr>
        <w:rFonts w:hint="default"/>
        <w:lang w:val="ru-RU" w:eastAsia="en-US" w:bidi="ar-SA"/>
      </w:rPr>
    </w:lvl>
    <w:lvl w:ilvl="5" w:tplc="038456B8">
      <w:numFmt w:val="bullet"/>
      <w:lvlText w:val="•"/>
      <w:lvlJc w:val="left"/>
      <w:pPr>
        <w:ind w:left="5950" w:hanging="310"/>
      </w:pPr>
      <w:rPr>
        <w:rFonts w:hint="default"/>
        <w:lang w:val="ru-RU" w:eastAsia="en-US" w:bidi="ar-SA"/>
      </w:rPr>
    </w:lvl>
    <w:lvl w:ilvl="6" w:tplc="5E6CED7A">
      <w:numFmt w:val="bullet"/>
      <w:lvlText w:val="•"/>
      <w:lvlJc w:val="left"/>
      <w:pPr>
        <w:ind w:left="6940" w:hanging="310"/>
      </w:pPr>
      <w:rPr>
        <w:rFonts w:hint="default"/>
        <w:lang w:val="ru-RU" w:eastAsia="en-US" w:bidi="ar-SA"/>
      </w:rPr>
    </w:lvl>
    <w:lvl w:ilvl="7" w:tplc="F942FEFC">
      <w:numFmt w:val="bullet"/>
      <w:lvlText w:val="•"/>
      <w:lvlJc w:val="left"/>
      <w:pPr>
        <w:ind w:left="7930" w:hanging="310"/>
      </w:pPr>
      <w:rPr>
        <w:rFonts w:hint="default"/>
        <w:lang w:val="ru-RU" w:eastAsia="en-US" w:bidi="ar-SA"/>
      </w:rPr>
    </w:lvl>
    <w:lvl w:ilvl="8" w:tplc="92A08DD0">
      <w:numFmt w:val="bullet"/>
      <w:lvlText w:val="•"/>
      <w:lvlJc w:val="left"/>
      <w:pPr>
        <w:ind w:left="8920" w:hanging="310"/>
      </w:pPr>
      <w:rPr>
        <w:rFonts w:hint="default"/>
        <w:lang w:val="ru-RU" w:eastAsia="en-US" w:bidi="ar-SA"/>
      </w:rPr>
    </w:lvl>
  </w:abstractNum>
  <w:abstractNum w:abstractNumId="9">
    <w:nsid w:val="662204D6"/>
    <w:multiLevelType w:val="hybridMultilevel"/>
    <w:tmpl w:val="1F5A3DD4"/>
    <w:lvl w:ilvl="0" w:tplc="7FA8BFCE">
      <w:start w:val="1"/>
      <w:numFmt w:val="decimal"/>
      <w:lvlText w:val="%1)"/>
      <w:lvlJc w:val="left"/>
      <w:pPr>
        <w:ind w:left="1060" w:hanging="341"/>
        <w:jc w:val="left"/>
      </w:pPr>
      <w:rPr>
        <w:rFonts w:ascii="Tahoma" w:eastAsia="Tahoma" w:hAnsi="Tahoma" w:cs="Tahoma" w:hint="default"/>
        <w:w w:val="96"/>
        <w:sz w:val="22"/>
        <w:szCs w:val="22"/>
        <w:lang w:val="ru-RU" w:eastAsia="en-US" w:bidi="ar-SA"/>
      </w:rPr>
    </w:lvl>
    <w:lvl w:ilvl="1" w:tplc="B77A6D56">
      <w:numFmt w:val="bullet"/>
      <w:lvlText w:val="•"/>
      <w:lvlJc w:val="left"/>
      <w:pPr>
        <w:ind w:left="2044" w:hanging="341"/>
      </w:pPr>
      <w:rPr>
        <w:rFonts w:hint="default"/>
        <w:lang w:val="ru-RU" w:eastAsia="en-US" w:bidi="ar-SA"/>
      </w:rPr>
    </w:lvl>
    <w:lvl w:ilvl="2" w:tplc="111EF632">
      <w:numFmt w:val="bullet"/>
      <w:lvlText w:val="•"/>
      <w:lvlJc w:val="left"/>
      <w:pPr>
        <w:ind w:left="3028" w:hanging="341"/>
      </w:pPr>
      <w:rPr>
        <w:rFonts w:hint="default"/>
        <w:lang w:val="ru-RU" w:eastAsia="en-US" w:bidi="ar-SA"/>
      </w:rPr>
    </w:lvl>
    <w:lvl w:ilvl="3" w:tplc="8DB862D2">
      <w:numFmt w:val="bullet"/>
      <w:lvlText w:val="•"/>
      <w:lvlJc w:val="left"/>
      <w:pPr>
        <w:ind w:left="4012" w:hanging="341"/>
      </w:pPr>
      <w:rPr>
        <w:rFonts w:hint="default"/>
        <w:lang w:val="ru-RU" w:eastAsia="en-US" w:bidi="ar-SA"/>
      </w:rPr>
    </w:lvl>
    <w:lvl w:ilvl="4" w:tplc="6F325F54">
      <w:numFmt w:val="bullet"/>
      <w:lvlText w:val="•"/>
      <w:lvlJc w:val="left"/>
      <w:pPr>
        <w:ind w:left="4996" w:hanging="341"/>
      </w:pPr>
      <w:rPr>
        <w:rFonts w:hint="default"/>
        <w:lang w:val="ru-RU" w:eastAsia="en-US" w:bidi="ar-SA"/>
      </w:rPr>
    </w:lvl>
    <w:lvl w:ilvl="5" w:tplc="9B6AB370">
      <w:numFmt w:val="bullet"/>
      <w:lvlText w:val="•"/>
      <w:lvlJc w:val="left"/>
      <w:pPr>
        <w:ind w:left="5980" w:hanging="341"/>
      </w:pPr>
      <w:rPr>
        <w:rFonts w:hint="default"/>
        <w:lang w:val="ru-RU" w:eastAsia="en-US" w:bidi="ar-SA"/>
      </w:rPr>
    </w:lvl>
    <w:lvl w:ilvl="6" w:tplc="7324A6A2">
      <w:numFmt w:val="bullet"/>
      <w:lvlText w:val="•"/>
      <w:lvlJc w:val="left"/>
      <w:pPr>
        <w:ind w:left="6964" w:hanging="341"/>
      </w:pPr>
      <w:rPr>
        <w:rFonts w:hint="default"/>
        <w:lang w:val="ru-RU" w:eastAsia="en-US" w:bidi="ar-SA"/>
      </w:rPr>
    </w:lvl>
    <w:lvl w:ilvl="7" w:tplc="265CEB1A">
      <w:numFmt w:val="bullet"/>
      <w:lvlText w:val="•"/>
      <w:lvlJc w:val="left"/>
      <w:pPr>
        <w:ind w:left="7948" w:hanging="341"/>
      </w:pPr>
      <w:rPr>
        <w:rFonts w:hint="default"/>
        <w:lang w:val="ru-RU" w:eastAsia="en-US" w:bidi="ar-SA"/>
      </w:rPr>
    </w:lvl>
    <w:lvl w:ilvl="8" w:tplc="E8081354">
      <w:numFmt w:val="bullet"/>
      <w:lvlText w:val="•"/>
      <w:lvlJc w:val="left"/>
      <w:pPr>
        <w:ind w:left="8932" w:hanging="341"/>
      </w:pPr>
      <w:rPr>
        <w:rFonts w:hint="default"/>
        <w:lang w:val="ru-RU" w:eastAsia="en-US" w:bidi="ar-SA"/>
      </w:rPr>
    </w:lvl>
  </w:abstractNum>
  <w:abstractNum w:abstractNumId="10">
    <w:nsid w:val="676729F9"/>
    <w:multiLevelType w:val="hybridMultilevel"/>
    <w:tmpl w:val="DFC2BC9A"/>
    <w:lvl w:ilvl="0" w:tplc="EA92A80A">
      <w:start w:val="1"/>
      <w:numFmt w:val="decimal"/>
      <w:lvlText w:val="%1)"/>
      <w:lvlJc w:val="left"/>
      <w:pPr>
        <w:ind w:left="983" w:hanging="233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FF504F98">
      <w:numFmt w:val="bullet"/>
      <w:lvlText w:val="•"/>
      <w:lvlJc w:val="left"/>
      <w:pPr>
        <w:ind w:left="1972" w:hanging="233"/>
      </w:pPr>
      <w:rPr>
        <w:rFonts w:hint="default"/>
        <w:lang w:val="ru-RU" w:eastAsia="en-US" w:bidi="ar-SA"/>
      </w:rPr>
    </w:lvl>
    <w:lvl w:ilvl="2" w:tplc="CD34C25E">
      <w:numFmt w:val="bullet"/>
      <w:lvlText w:val="•"/>
      <w:lvlJc w:val="left"/>
      <w:pPr>
        <w:ind w:left="2964" w:hanging="233"/>
      </w:pPr>
      <w:rPr>
        <w:rFonts w:hint="default"/>
        <w:lang w:val="ru-RU" w:eastAsia="en-US" w:bidi="ar-SA"/>
      </w:rPr>
    </w:lvl>
    <w:lvl w:ilvl="3" w:tplc="116E261A">
      <w:numFmt w:val="bullet"/>
      <w:lvlText w:val="•"/>
      <w:lvlJc w:val="left"/>
      <w:pPr>
        <w:ind w:left="3956" w:hanging="233"/>
      </w:pPr>
      <w:rPr>
        <w:rFonts w:hint="default"/>
        <w:lang w:val="ru-RU" w:eastAsia="en-US" w:bidi="ar-SA"/>
      </w:rPr>
    </w:lvl>
    <w:lvl w:ilvl="4" w:tplc="10D061EC">
      <w:numFmt w:val="bullet"/>
      <w:lvlText w:val="•"/>
      <w:lvlJc w:val="left"/>
      <w:pPr>
        <w:ind w:left="4948" w:hanging="233"/>
      </w:pPr>
      <w:rPr>
        <w:rFonts w:hint="default"/>
        <w:lang w:val="ru-RU" w:eastAsia="en-US" w:bidi="ar-SA"/>
      </w:rPr>
    </w:lvl>
    <w:lvl w:ilvl="5" w:tplc="2AF667AC">
      <w:numFmt w:val="bullet"/>
      <w:lvlText w:val="•"/>
      <w:lvlJc w:val="left"/>
      <w:pPr>
        <w:ind w:left="5940" w:hanging="233"/>
      </w:pPr>
      <w:rPr>
        <w:rFonts w:hint="default"/>
        <w:lang w:val="ru-RU" w:eastAsia="en-US" w:bidi="ar-SA"/>
      </w:rPr>
    </w:lvl>
    <w:lvl w:ilvl="6" w:tplc="D0C835D8">
      <w:numFmt w:val="bullet"/>
      <w:lvlText w:val="•"/>
      <w:lvlJc w:val="left"/>
      <w:pPr>
        <w:ind w:left="6932" w:hanging="233"/>
      </w:pPr>
      <w:rPr>
        <w:rFonts w:hint="default"/>
        <w:lang w:val="ru-RU" w:eastAsia="en-US" w:bidi="ar-SA"/>
      </w:rPr>
    </w:lvl>
    <w:lvl w:ilvl="7" w:tplc="F4CA7AB0">
      <w:numFmt w:val="bullet"/>
      <w:lvlText w:val="•"/>
      <w:lvlJc w:val="left"/>
      <w:pPr>
        <w:ind w:left="7924" w:hanging="233"/>
      </w:pPr>
      <w:rPr>
        <w:rFonts w:hint="default"/>
        <w:lang w:val="ru-RU" w:eastAsia="en-US" w:bidi="ar-SA"/>
      </w:rPr>
    </w:lvl>
    <w:lvl w:ilvl="8" w:tplc="46B27DF6">
      <w:numFmt w:val="bullet"/>
      <w:lvlText w:val="•"/>
      <w:lvlJc w:val="left"/>
      <w:pPr>
        <w:ind w:left="8916" w:hanging="233"/>
      </w:pPr>
      <w:rPr>
        <w:rFonts w:hint="default"/>
        <w:lang w:val="ru-RU" w:eastAsia="en-US" w:bidi="ar-SA"/>
      </w:rPr>
    </w:lvl>
  </w:abstractNum>
  <w:abstractNum w:abstractNumId="11">
    <w:nsid w:val="71410ED0"/>
    <w:multiLevelType w:val="hybridMultilevel"/>
    <w:tmpl w:val="E9D4F732"/>
    <w:lvl w:ilvl="0" w:tplc="BAFCF27E">
      <w:start w:val="1"/>
      <w:numFmt w:val="decimal"/>
      <w:lvlText w:val="%1)"/>
      <w:lvlJc w:val="left"/>
      <w:pPr>
        <w:ind w:left="700" w:hanging="269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71567AF8">
      <w:numFmt w:val="bullet"/>
      <w:lvlText w:val="•"/>
      <w:lvlJc w:val="left"/>
      <w:pPr>
        <w:ind w:left="1720" w:hanging="269"/>
      </w:pPr>
      <w:rPr>
        <w:rFonts w:hint="default"/>
        <w:lang w:val="ru-RU" w:eastAsia="en-US" w:bidi="ar-SA"/>
      </w:rPr>
    </w:lvl>
    <w:lvl w:ilvl="2" w:tplc="DD1E5772">
      <w:numFmt w:val="bullet"/>
      <w:lvlText w:val="•"/>
      <w:lvlJc w:val="left"/>
      <w:pPr>
        <w:ind w:left="2740" w:hanging="269"/>
      </w:pPr>
      <w:rPr>
        <w:rFonts w:hint="default"/>
        <w:lang w:val="ru-RU" w:eastAsia="en-US" w:bidi="ar-SA"/>
      </w:rPr>
    </w:lvl>
    <w:lvl w:ilvl="3" w:tplc="3B78EFD6">
      <w:numFmt w:val="bullet"/>
      <w:lvlText w:val="•"/>
      <w:lvlJc w:val="left"/>
      <w:pPr>
        <w:ind w:left="3760" w:hanging="269"/>
      </w:pPr>
      <w:rPr>
        <w:rFonts w:hint="default"/>
        <w:lang w:val="ru-RU" w:eastAsia="en-US" w:bidi="ar-SA"/>
      </w:rPr>
    </w:lvl>
    <w:lvl w:ilvl="4" w:tplc="6FF45290">
      <w:numFmt w:val="bullet"/>
      <w:lvlText w:val="•"/>
      <w:lvlJc w:val="left"/>
      <w:pPr>
        <w:ind w:left="4780" w:hanging="269"/>
      </w:pPr>
      <w:rPr>
        <w:rFonts w:hint="default"/>
        <w:lang w:val="ru-RU" w:eastAsia="en-US" w:bidi="ar-SA"/>
      </w:rPr>
    </w:lvl>
    <w:lvl w:ilvl="5" w:tplc="D500E380">
      <w:numFmt w:val="bullet"/>
      <w:lvlText w:val="•"/>
      <w:lvlJc w:val="left"/>
      <w:pPr>
        <w:ind w:left="5800" w:hanging="269"/>
      </w:pPr>
      <w:rPr>
        <w:rFonts w:hint="default"/>
        <w:lang w:val="ru-RU" w:eastAsia="en-US" w:bidi="ar-SA"/>
      </w:rPr>
    </w:lvl>
    <w:lvl w:ilvl="6" w:tplc="5F3CFB70">
      <w:numFmt w:val="bullet"/>
      <w:lvlText w:val="•"/>
      <w:lvlJc w:val="left"/>
      <w:pPr>
        <w:ind w:left="6820" w:hanging="269"/>
      </w:pPr>
      <w:rPr>
        <w:rFonts w:hint="default"/>
        <w:lang w:val="ru-RU" w:eastAsia="en-US" w:bidi="ar-SA"/>
      </w:rPr>
    </w:lvl>
    <w:lvl w:ilvl="7" w:tplc="86142DC4">
      <w:numFmt w:val="bullet"/>
      <w:lvlText w:val="•"/>
      <w:lvlJc w:val="left"/>
      <w:pPr>
        <w:ind w:left="7840" w:hanging="269"/>
      </w:pPr>
      <w:rPr>
        <w:rFonts w:hint="default"/>
        <w:lang w:val="ru-RU" w:eastAsia="en-US" w:bidi="ar-SA"/>
      </w:rPr>
    </w:lvl>
    <w:lvl w:ilvl="8" w:tplc="1BB2F9BE">
      <w:numFmt w:val="bullet"/>
      <w:lvlText w:val="•"/>
      <w:lvlJc w:val="left"/>
      <w:pPr>
        <w:ind w:left="8860" w:hanging="269"/>
      </w:pPr>
      <w:rPr>
        <w:rFonts w:hint="default"/>
        <w:lang w:val="ru-RU" w:eastAsia="en-US" w:bidi="ar-SA"/>
      </w:rPr>
    </w:lvl>
  </w:abstractNum>
  <w:abstractNum w:abstractNumId="12">
    <w:nsid w:val="73CD4C1B"/>
    <w:multiLevelType w:val="hybridMultilevel"/>
    <w:tmpl w:val="B47452D0"/>
    <w:lvl w:ilvl="0" w:tplc="8C6ECBF6">
      <w:start w:val="1"/>
      <w:numFmt w:val="decimal"/>
      <w:lvlText w:val="%1)"/>
      <w:lvlJc w:val="left"/>
      <w:pPr>
        <w:ind w:left="1060" w:hanging="310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359C3394">
      <w:numFmt w:val="bullet"/>
      <w:lvlText w:val="•"/>
      <w:lvlJc w:val="left"/>
      <w:pPr>
        <w:ind w:left="2044" w:hanging="310"/>
      </w:pPr>
      <w:rPr>
        <w:rFonts w:hint="default"/>
        <w:lang w:val="ru-RU" w:eastAsia="en-US" w:bidi="ar-SA"/>
      </w:rPr>
    </w:lvl>
    <w:lvl w:ilvl="2" w:tplc="1E0AE1FA">
      <w:numFmt w:val="bullet"/>
      <w:lvlText w:val="•"/>
      <w:lvlJc w:val="left"/>
      <w:pPr>
        <w:ind w:left="3028" w:hanging="310"/>
      </w:pPr>
      <w:rPr>
        <w:rFonts w:hint="default"/>
        <w:lang w:val="ru-RU" w:eastAsia="en-US" w:bidi="ar-SA"/>
      </w:rPr>
    </w:lvl>
    <w:lvl w:ilvl="3" w:tplc="DE04BE9C">
      <w:numFmt w:val="bullet"/>
      <w:lvlText w:val="•"/>
      <w:lvlJc w:val="left"/>
      <w:pPr>
        <w:ind w:left="4012" w:hanging="310"/>
      </w:pPr>
      <w:rPr>
        <w:rFonts w:hint="default"/>
        <w:lang w:val="ru-RU" w:eastAsia="en-US" w:bidi="ar-SA"/>
      </w:rPr>
    </w:lvl>
    <w:lvl w:ilvl="4" w:tplc="F73C78AC">
      <w:numFmt w:val="bullet"/>
      <w:lvlText w:val="•"/>
      <w:lvlJc w:val="left"/>
      <w:pPr>
        <w:ind w:left="4996" w:hanging="310"/>
      </w:pPr>
      <w:rPr>
        <w:rFonts w:hint="default"/>
        <w:lang w:val="ru-RU" w:eastAsia="en-US" w:bidi="ar-SA"/>
      </w:rPr>
    </w:lvl>
    <w:lvl w:ilvl="5" w:tplc="CB565180">
      <w:numFmt w:val="bullet"/>
      <w:lvlText w:val="•"/>
      <w:lvlJc w:val="left"/>
      <w:pPr>
        <w:ind w:left="5980" w:hanging="310"/>
      </w:pPr>
      <w:rPr>
        <w:rFonts w:hint="default"/>
        <w:lang w:val="ru-RU" w:eastAsia="en-US" w:bidi="ar-SA"/>
      </w:rPr>
    </w:lvl>
    <w:lvl w:ilvl="6" w:tplc="26EC8E92">
      <w:numFmt w:val="bullet"/>
      <w:lvlText w:val="•"/>
      <w:lvlJc w:val="left"/>
      <w:pPr>
        <w:ind w:left="6964" w:hanging="310"/>
      </w:pPr>
      <w:rPr>
        <w:rFonts w:hint="default"/>
        <w:lang w:val="ru-RU" w:eastAsia="en-US" w:bidi="ar-SA"/>
      </w:rPr>
    </w:lvl>
    <w:lvl w:ilvl="7" w:tplc="E7903208">
      <w:numFmt w:val="bullet"/>
      <w:lvlText w:val="•"/>
      <w:lvlJc w:val="left"/>
      <w:pPr>
        <w:ind w:left="7948" w:hanging="310"/>
      </w:pPr>
      <w:rPr>
        <w:rFonts w:hint="default"/>
        <w:lang w:val="ru-RU" w:eastAsia="en-US" w:bidi="ar-SA"/>
      </w:rPr>
    </w:lvl>
    <w:lvl w:ilvl="8" w:tplc="AB4AAC7E">
      <w:numFmt w:val="bullet"/>
      <w:lvlText w:val="•"/>
      <w:lvlJc w:val="left"/>
      <w:pPr>
        <w:ind w:left="8932" w:hanging="31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8"/>
  </w:num>
  <w:num w:numId="5">
    <w:abstractNumId w:val="11"/>
  </w:num>
  <w:num w:numId="6">
    <w:abstractNumId w:val="7"/>
  </w:num>
  <w:num w:numId="7">
    <w:abstractNumId w:val="1"/>
  </w:num>
  <w:num w:numId="8">
    <w:abstractNumId w:val="2"/>
  </w:num>
  <w:num w:numId="9">
    <w:abstractNumId w:val="3"/>
  </w:num>
  <w:num w:numId="10">
    <w:abstractNumId w:val="5"/>
  </w:num>
  <w:num w:numId="11">
    <w:abstractNumId w:val="4"/>
  </w:num>
  <w:num w:numId="12">
    <w:abstractNumId w:val="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6023F"/>
    <w:rsid w:val="00092ACB"/>
    <w:rsid w:val="0076023F"/>
    <w:rsid w:val="00C06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6023F"/>
    <w:rPr>
      <w:rFonts w:ascii="Tahoma" w:eastAsia="Tahoma" w:hAnsi="Tahoma" w:cs="Tahom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023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76023F"/>
    <w:pPr>
      <w:spacing w:before="126"/>
      <w:ind w:left="599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76023F"/>
    <w:rPr>
      <w:sz w:val="21"/>
      <w:szCs w:val="21"/>
    </w:rPr>
  </w:style>
  <w:style w:type="paragraph" w:customStyle="1" w:styleId="Heading1">
    <w:name w:val="Heading 1"/>
    <w:basedOn w:val="a"/>
    <w:uiPriority w:val="1"/>
    <w:qFormat/>
    <w:rsid w:val="0076023F"/>
    <w:pPr>
      <w:spacing w:before="72"/>
      <w:ind w:left="700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76023F"/>
    <w:pPr>
      <w:spacing w:before="78"/>
      <w:ind w:left="2111" w:right="2068"/>
      <w:jc w:val="center"/>
      <w:outlineLvl w:val="2"/>
    </w:pPr>
    <w:rPr>
      <w:sz w:val="24"/>
      <w:szCs w:val="24"/>
    </w:rPr>
  </w:style>
  <w:style w:type="paragraph" w:customStyle="1" w:styleId="Heading3">
    <w:name w:val="Heading 3"/>
    <w:basedOn w:val="a"/>
    <w:uiPriority w:val="1"/>
    <w:qFormat/>
    <w:rsid w:val="0076023F"/>
    <w:pPr>
      <w:ind w:left="1060" w:hanging="360"/>
      <w:jc w:val="both"/>
      <w:outlineLvl w:val="3"/>
    </w:pPr>
  </w:style>
  <w:style w:type="paragraph" w:customStyle="1" w:styleId="Heading4">
    <w:name w:val="Heading 4"/>
    <w:basedOn w:val="a"/>
    <w:uiPriority w:val="1"/>
    <w:qFormat/>
    <w:rsid w:val="0076023F"/>
    <w:pPr>
      <w:ind w:left="700"/>
      <w:outlineLvl w:val="4"/>
    </w:pPr>
    <w:rPr>
      <w:rFonts w:ascii="Arial" w:eastAsia="Arial" w:hAnsi="Arial" w:cs="Arial"/>
      <w:b/>
      <w:bCs/>
      <w:sz w:val="21"/>
      <w:szCs w:val="21"/>
    </w:rPr>
  </w:style>
  <w:style w:type="paragraph" w:customStyle="1" w:styleId="Heading5">
    <w:name w:val="Heading 5"/>
    <w:basedOn w:val="a"/>
    <w:uiPriority w:val="1"/>
    <w:qFormat/>
    <w:rsid w:val="0076023F"/>
    <w:pPr>
      <w:spacing w:before="100"/>
      <w:ind w:left="700"/>
      <w:outlineLvl w:val="5"/>
    </w:pPr>
    <w:rPr>
      <w:rFonts w:ascii="Arial" w:eastAsia="Arial" w:hAnsi="Arial" w:cs="Arial"/>
      <w:b/>
      <w:bCs/>
      <w:i/>
      <w:iCs/>
      <w:sz w:val="21"/>
      <w:szCs w:val="21"/>
    </w:rPr>
  </w:style>
  <w:style w:type="paragraph" w:styleId="a4">
    <w:name w:val="List Paragraph"/>
    <w:basedOn w:val="a"/>
    <w:uiPriority w:val="1"/>
    <w:qFormat/>
    <w:rsid w:val="0076023F"/>
    <w:pPr>
      <w:ind w:left="700"/>
      <w:jc w:val="both"/>
    </w:pPr>
  </w:style>
  <w:style w:type="paragraph" w:customStyle="1" w:styleId="TableParagraph">
    <w:name w:val="Table Paragraph"/>
    <w:basedOn w:val="a"/>
    <w:uiPriority w:val="1"/>
    <w:qFormat/>
    <w:rsid w:val="0076023F"/>
  </w:style>
  <w:style w:type="paragraph" w:styleId="a5">
    <w:name w:val="Balloon Text"/>
    <w:basedOn w:val="a"/>
    <w:link w:val="a6"/>
    <w:uiPriority w:val="99"/>
    <w:semiHidden/>
    <w:unhideWhenUsed/>
    <w:rsid w:val="00C06CA2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6CA2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jpeg"/><Relationship Id="rId8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footer" Target="footer2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jpeg"/><Relationship Id="rId74" Type="http://schemas.openxmlformats.org/officeDocument/2006/relationships/image" Target="media/image63.png"/><Relationship Id="rId79" Type="http://schemas.openxmlformats.org/officeDocument/2006/relationships/image" Target="media/image68.jpeg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footer" Target="footer4.xm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footer" Target="footer1.xml"/><Relationship Id="rId51" Type="http://schemas.openxmlformats.org/officeDocument/2006/relationships/image" Target="media/image40.jpe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38" Type="http://schemas.openxmlformats.org/officeDocument/2006/relationships/footer" Target="footer5.xml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3081</Words>
  <Characters>17562</Characters>
  <Application>Microsoft Office Word</Application>
  <DocSecurity>0</DocSecurity>
  <Lines>146</Lines>
  <Paragraphs>41</Paragraphs>
  <ScaleCrop>false</ScaleCrop>
  <Company/>
  <LinksUpToDate>false</LinksUpToDate>
  <CharactersWithSpaces>20602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INJ-series fuel injector cleaner Manual_en_.doc</dc:title>
  <dc:creator>Administrator</dc:creator>
  <cp:lastModifiedBy>Windows User</cp:lastModifiedBy>
  <cp:revision>2</cp:revision>
  <dcterms:created xsi:type="dcterms:W3CDTF">2022-12-16T12:38:00Z</dcterms:created>
  <dcterms:modified xsi:type="dcterms:W3CDTF">2022-12-16T12:40:00Z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2012-02-16T00:00:00Z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2022-12-16T00:00:00Z</vt:filetime>
  </property>
</Properties>
</file>